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286E0">
      <w:pPr>
        <w:pStyle w:val="2"/>
        <w:keepNext w:val="0"/>
        <w:keepLines w:val="0"/>
        <w:widowControl/>
        <w:suppressLineNumbers w:val="0"/>
        <w:jc w:val="center"/>
        <w:rPr>
          <w:color w:val="AB161C"/>
        </w:rPr>
      </w:pPr>
      <w:r>
        <w:rPr>
          <w:i w:val="0"/>
          <w:iCs w:val="0"/>
          <w:caps w:val="0"/>
          <w:color w:val="AB161C"/>
          <w:spacing w:val="0"/>
          <w:shd w:val="clear" w:fill="FFFFFF"/>
        </w:rPr>
        <w:t>中央机关及其直属机构2027年度考试录用公务员报考指南</w:t>
      </w:r>
    </w:p>
    <w:p w14:paraId="00C83457">
      <w:pPr>
        <w:keepNext w:val="0"/>
        <w:keepLines w:val="0"/>
        <w:widowControl/>
        <w:suppressLineNumbers w:val="0"/>
        <w:shd w:val="clear" w:fill="FFFFFF"/>
        <w:ind w:left="0" w:firstLine="0"/>
        <w:jc w:val="left"/>
        <w:rPr>
          <w:rFonts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发布日期：2026-10-13</w:t>
      </w:r>
    </w:p>
    <w:p w14:paraId="1ED3F7CE">
      <w:pPr>
        <w:pStyle w:val="3"/>
        <w:keepNext w:val="0"/>
        <w:keepLines w:val="0"/>
        <w:widowControl/>
        <w:suppressLineNumbers w:val="0"/>
        <w:spacing w:before="150" w:beforeAutospacing="0" w:after="150" w:afterAutospacing="0" w:line="555" w:lineRule="atLeast"/>
        <w:ind w:left="0" w:right="0"/>
        <w:jc w:val="center"/>
      </w:pPr>
      <w:r>
        <w:rPr>
          <w:rFonts w:ascii="黑体" w:hAnsi="宋体" w:eastAsia="黑体" w:cs="黑体"/>
          <w:i w:val="0"/>
          <w:iCs w:val="0"/>
          <w:caps w:val="0"/>
          <w:color w:val="333333"/>
          <w:spacing w:val="0"/>
          <w:sz w:val="31"/>
          <w:szCs w:val="31"/>
          <w:bdr w:val="none" w:color="auto" w:sz="0" w:space="0"/>
          <w:shd w:val="clear" w:fill="FFFFFF"/>
        </w:rPr>
        <w:t>第一章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eastAsia" w:ascii="黑体" w:hAnsi="宋体" w:eastAsia="黑体" w:cs="黑体"/>
          <w:i w:val="0"/>
          <w:iCs w:val="0"/>
          <w:caps w:val="0"/>
          <w:color w:val="333333"/>
          <w:spacing w:val="0"/>
          <w:sz w:val="31"/>
          <w:szCs w:val="31"/>
          <w:bdr w:val="none" w:color="auto" w:sz="0" w:space="0"/>
          <w:shd w:val="clear" w:fill="FFFFFF"/>
        </w:rPr>
        <w:t>报考政策规定</w:t>
      </w:r>
    </w:p>
    <w:p w14:paraId="4DE67010">
      <w:pPr>
        <w:pStyle w:val="3"/>
        <w:keepNext w:val="0"/>
        <w:keepLines w:val="0"/>
        <w:widowControl/>
        <w:suppressLineNumbers w:val="0"/>
        <w:spacing w:before="150" w:beforeAutospacing="0" w:after="150" w:afterAutospacing="0" w:line="555" w:lineRule="atLeast"/>
        <w:ind w:left="0" w:right="0" w:firstLine="630"/>
        <w:jc w:val="center"/>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781061FE">
      <w:pPr>
        <w:pStyle w:val="3"/>
        <w:keepNext w:val="0"/>
        <w:keepLines w:val="0"/>
        <w:widowControl/>
        <w:suppressLineNumbers w:val="0"/>
        <w:spacing w:before="150" w:beforeAutospacing="0" w:after="150" w:afterAutospacing="0" w:line="555" w:lineRule="atLeast"/>
        <w:ind w:left="0" w:right="0" w:firstLine="630"/>
      </w:pPr>
      <w:r>
        <w:rPr>
          <w:rFonts w:hint="eastAsia" w:ascii="黑体" w:hAnsi="宋体" w:eastAsia="黑体" w:cs="黑体"/>
          <w:i w:val="0"/>
          <w:iCs w:val="0"/>
          <w:caps w:val="0"/>
          <w:color w:val="333333"/>
          <w:spacing w:val="0"/>
          <w:sz w:val="31"/>
          <w:szCs w:val="31"/>
          <w:bdr w:val="none" w:color="auto" w:sz="0" w:space="0"/>
          <w:shd w:val="clear" w:fill="FFFFFF"/>
        </w:rPr>
        <w:t>一、关于报考条件</w:t>
      </w:r>
    </w:p>
    <w:p w14:paraId="2A1D6535">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1. </w:t>
      </w:r>
      <w:r>
        <w:rPr>
          <w:rStyle w:val="6"/>
          <w:rFonts w:ascii="楷体_GB2312" w:hAnsi="Times New Roman" w:eastAsia="楷体_GB2312" w:cs="楷体_GB2312"/>
          <w:i w:val="0"/>
          <w:iCs w:val="0"/>
          <w:caps w:val="0"/>
          <w:color w:val="333333"/>
          <w:spacing w:val="0"/>
          <w:sz w:val="31"/>
          <w:szCs w:val="31"/>
          <w:bdr w:val="none" w:color="auto" w:sz="0" w:space="0"/>
          <w:shd w:val="clear" w:fill="FFFFFF"/>
        </w:rPr>
        <w:t>非普通高等学历教育的其他国民教育形式的毕业生是否可以报考？</w:t>
      </w:r>
    </w:p>
    <w:p w14:paraId="4ED4C8A1">
      <w:pPr>
        <w:pStyle w:val="3"/>
        <w:keepNext w:val="0"/>
        <w:keepLines w:val="0"/>
        <w:widowControl/>
        <w:suppressLineNumbers w:val="0"/>
        <w:spacing w:before="150" w:beforeAutospacing="0" w:after="150" w:afterAutospacing="0" w:line="555" w:lineRule="atLeast"/>
        <w:ind w:left="0" w:right="0" w:firstLine="630"/>
      </w:pPr>
      <w:r>
        <w:rPr>
          <w:rFonts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非普通高等学历教育的其他国民教育形式（自学考试、成人教育、网络教育、夜大、电大等）毕业生取得毕业证后，符合职位要求的资格条件的，可以报考。</w:t>
      </w:r>
    </w:p>
    <w:p w14:paraId="71D0050A">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2. 202</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7</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年毕业的定向生、委培生是否可以报考？</w:t>
      </w:r>
    </w:p>
    <w:p w14:paraId="6CD48288">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年毕业的定向生、委培生原则上不得报考。</w:t>
      </w:r>
    </w:p>
    <w:p w14:paraId="222E77C5">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3. 202</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5</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年、</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6</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年普通高校毕业生是否能以应届</w:t>
      </w:r>
      <w:r>
        <w:rPr>
          <w:rStyle w:val="6"/>
          <w:rFonts w:hint="default" w:ascii="楷体_GB2312" w:hAnsi="微软雅黑" w:eastAsia="楷体_GB2312" w:cs="楷体_GB2312"/>
          <w:i w:val="0"/>
          <w:iCs w:val="0"/>
          <w:caps w:val="0"/>
          <w:color w:val="333333"/>
          <w:spacing w:val="0"/>
          <w:sz w:val="31"/>
          <w:szCs w:val="31"/>
          <w:bdr w:val="none" w:color="auto" w:sz="0" w:space="0"/>
          <w:shd w:val="clear" w:fill="FFFFFF"/>
        </w:rPr>
        <w:t>高校</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毕业生的身份报考？</w:t>
      </w:r>
    </w:p>
    <w:p w14:paraId="7B679973">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国家统一招生的普通高校毕业生离校时和在择业期内（国家规定择业期为二年）未落实工作单位，其户口、档案、组织关系仍保留在原毕业学校，或者保留在各级毕业生就业主管部门（毕业生就业指导服务中心）、各级人才交流服务机构和各级公共就业服务机构的毕业生，可按应届高校毕业生对待。</w:t>
      </w:r>
    </w:p>
    <w:p w14:paraId="078E259A">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4. 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留学回国人员可以报考哪些职位？</w:t>
      </w:r>
    </w:p>
    <w:p w14:paraId="65FAA72D">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留学回国人员可以根据自身情况报考符合条件的职位。其中，</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日至面试前取得国（境）外学位并完成教育部门学历认证的留学回国人员，未落实工作单位的，可以报考仅允许应届</w:t>
      </w:r>
      <w:r>
        <w:rPr>
          <w:rFonts w:hint="default" w:ascii="仿宋_GB2312" w:hAnsi="微软雅黑" w:eastAsia="仿宋_GB2312" w:cs="仿宋_GB2312"/>
          <w:i w:val="0"/>
          <w:iCs w:val="0"/>
          <w:caps w:val="0"/>
          <w:color w:val="333333"/>
          <w:spacing w:val="0"/>
          <w:sz w:val="31"/>
          <w:szCs w:val="31"/>
          <w:bdr w:val="none" w:color="auto" w:sz="0" w:space="0"/>
          <w:shd w:val="clear" w:fill="FFFFFF"/>
        </w:rPr>
        <w:t>高校</w:t>
      </w:r>
      <w:r>
        <w:rPr>
          <w:rFonts w:hint="default" w:ascii="仿宋_GB2312" w:hAnsi="Times New Roman" w:eastAsia="仿宋_GB2312" w:cs="仿宋_GB2312"/>
          <w:i w:val="0"/>
          <w:iCs w:val="0"/>
          <w:caps w:val="0"/>
          <w:color w:val="333333"/>
          <w:spacing w:val="0"/>
          <w:sz w:val="31"/>
          <w:szCs w:val="31"/>
          <w:bdr w:val="none" w:color="auto" w:sz="0" w:space="0"/>
          <w:shd w:val="clear" w:fill="FFFFFF"/>
        </w:rPr>
        <w:t>毕业生报考的职位。</w:t>
      </w:r>
    </w:p>
    <w:p w14:paraId="6DB550B3">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留学回国人员报考的，除需提供《中央机关及其直属机构</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年度</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考试录用公务员公告》（以下简称《公告》）和《中央机关及其直属机构</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年度</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考试录用公务员招考简章》（以下简称《招考简章》）中规定的材料外，还应当于面试前向招录机关提供学位和教育部门学历认证材料。学历认证有关事项可登录教育部留学服务中心网站查询。</w:t>
      </w:r>
    </w:p>
    <w:p w14:paraId="786710D8">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5. 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应届</w:t>
      </w:r>
      <w:r>
        <w:rPr>
          <w:rStyle w:val="6"/>
          <w:rFonts w:hint="default" w:ascii="楷体_GB2312" w:hAnsi="微软雅黑" w:eastAsia="楷体_GB2312" w:cs="楷体_GB2312"/>
          <w:i w:val="0"/>
          <w:iCs w:val="0"/>
          <w:caps w:val="0"/>
          <w:color w:val="333333"/>
          <w:spacing w:val="0"/>
          <w:sz w:val="31"/>
          <w:szCs w:val="31"/>
          <w:bdr w:val="none" w:color="auto" w:sz="0" w:space="0"/>
          <w:shd w:val="clear" w:fill="FFFFFF"/>
        </w:rPr>
        <w:t>高校</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毕业生是否可以报考要求具有基层工作经历的职位？</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653210B4">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具有基层工作经历的</w:t>
      </w:r>
      <w:r>
        <w:rPr>
          <w:rFonts w:hint="default" w:ascii="仿宋_GB2312" w:hAnsi="微软雅黑" w:eastAsia="仿宋_GB2312" w:cs="仿宋_GB2312"/>
          <w:i w:val="0"/>
          <w:iCs w:val="0"/>
          <w:caps w:val="0"/>
          <w:color w:val="333333"/>
          <w:spacing w:val="0"/>
          <w:sz w:val="31"/>
          <w:szCs w:val="31"/>
          <w:bdr w:val="none" w:color="auto" w:sz="0" w:space="0"/>
          <w:shd w:val="clear" w:fill="FFFFFF"/>
        </w:rPr>
        <w:t>应届高校毕业生</w:t>
      </w:r>
      <w:r>
        <w:rPr>
          <w:rFonts w:hint="default" w:ascii="仿宋_GB2312" w:hAnsi="Times New Roman" w:eastAsia="仿宋_GB2312" w:cs="仿宋_GB2312"/>
          <w:i w:val="0"/>
          <w:iCs w:val="0"/>
          <w:caps w:val="0"/>
          <w:color w:val="333333"/>
          <w:spacing w:val="0"/>
          <w:sz w:val="31"/>
          <w:szCs w:val="31"/>
          <w:bdr w:val="none" w:color="auto" w:sz="0" w:space="0"/>
          <w:shd w:val="clear" w:fill="FFFFFF"/>
        </w:rPr>
        <w:t>，如果符合有关职位规定的基层工作年限，可以报考相应职位。</w:t>
      </w:r>
    </w:p>
    <w:p w14:paraId="23F19A26">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6. 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对艰苦边远地区基层职位采取了哪些倾斜措施？</w:t>
      </w:r>
    </w:p>
    <w:p w14:paraId="5555096A">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根据《关于做好艰苦边远地区基层公务员考试录用工作的意见》，中央机关设在艰苦边远地区的县（区）级及以下直属机构职位，</w:t>
      </w:r>
      <w:r>
        <w:rPr>
          <w:rFonts w:hint="default" w:ascii="仿宋_GB2312" w:hAnsi="微软雅黑" w:eastAsia="仿宋_GB2312" w:cs="仿宋_GB2312"/>
          <w:i w:val="0"/>
          <w:iCs w:val="0"/>
          <w:caps w:val="0"/>
          <w:color w:val="333333"/>
          <w:spacing w:val="0"/>
          <w:sz w:val="31"/>
          <w:szCs w:val="31"/>
          <w:bdr w:val="none" w:color="auto" w:sz="0" w:space="0"/>
          <w:shd w:val="clear" w:fill="FFFFFF"/>
        </w:rPr>
        <w:t>可以</w:t>
      </w:r>
      <w:r>
        <w:rPr>
          <w:rFonts w:hint="default" w:ascii="仿宋_GB2312" w:hAnsi="Times New Roman" w:eastAsia="仿宋_GB2312" w:cs="仿宋_GB2312"/>
          <w:i w:val="0"/>
          <w:iCs w:val="0"/>
          <w:caps w:val="0"/>
          <w:color w:val="333333"/>
          <w:spacing w:val="0"/>
          <w:sz w:val="31"/>
          <w:szCs w:val="31"/>
          <w:bdr w:val="none" w:color="auto" w:sz="0" w:space="0"/>
          <w:shd w:val="clear" w:fill="FFFFFF"/>
        </w:rPr>
        <w:t>单独或者综合采取</w:t>
      </w:r>
      <w:r>
        <w:rPr>
          <w:rFonts w:hint="default" w:ascii="仿宋_GB2312" w:hAnsi="微软雅黑" w:eastAsia="仿宋_GB2312" w:cs="仿宋_GB2312"/>
          <w:i w:val="0"/>
          <w:iCs w:val="0"/>
          <w:caps w:val="0"/>
          <w:color w:val="333333"/>
          <w:spacing w:val="0"/>
          <w:sz w:val="31"/>
          <w:szCs w:val="31"/>
          <w:bdr w:val="none" w:color="auto" w:sz="0" w:space="0"/>
          <w:shd w:val="clear" w:fill="FFFFFF"/>
        </w:rPr>
        <w:t>调整</w:t>
      </w:r>
      <w:r>
        <w:rPr>
          <w:rFonts w:hint="default" w:ascii="仿宋_GB2312" w:hAnsi="Times New Roman" w:eastAsia="仿宋_GB2312" w:cs="仿宋_GB2312"/>
          <w:i w:val="0"/>
          <w:iCs w:val="0"/>
          <w:caps w:val="0"/>
          <w:color w:val="333333"/>
          <w:spacing w:val="0"/>
          <w:sz w:val="31"/>
          <w:szCs w:val="31"/>
          <w:bdr w:val="none" w:color="auto" w:sz="0" w:space="0"/>
          <w:shd w:val="clear" w:fill="FFFFFF"/>
        </w:rPr>
        <w:t>学历、专业、工作年限和经历</w:t>
      </w:r>
      <w:r>
        <w:rPr>
          <w:rFonts w:hint="default" w:ascii="仿宋_GB2312" w:hAnsi="微软雅黑" w:eastAsia="仿宋_GB2312" w:cs="仿宋_GB2312"/>
          <w:i w:val="0"/>
          <w:iCs w:val="0"/>
          <w:caps w:val="0"/>
          <w:color w:val="333333"/>
          <w:spacing w:val="0"/>
          <w:sz w:val="31"/>
          <w:szCs w:val="31"/>
          <w:bdr w:val="none" w:color="auto" w:sz="0" w:space="0"/>
          <w:shd w:val="clear" w:fill="FFFFFF"/>
        </w:rPr>
        <w:t>条件以及</w:t>
      </w:r>
      <w:r>
        <w:rPr>
          <w:rFonts w:hint="default" w:ascii="仿宋_GB2312" w:hAnsi="Times New Roman" w:eastAsia="仿宋_GB2312" w:cs="仿宋_GB2312"/>
          <w:i w:val="0"/>
          <w:iCs w:val="0"/>
          <w:caps w:val="0"/>
          <w:color w:val="333333"/>
          <w:spacing w:val="0"/>
          <w:sz w:val="31"/>
          <w:szCs w:val="31"/>
          <w:bdr w:val="none" w:color="auto" w:sz="0" w:space="0"/>
          <w:shd w:val="clear" w:fill="FFFFFF"/>
        </w:rPr>
        <w:t>单独划定笔试合格分数线等措施，</w:t>
      </w:r>
      <w:r>
        <w:rPr>
          <w:rFonts w:hint="default" w:ascii="仿宋_GB2312" w:hAnsi="微软雅黑" w:eastAsia="仿宋_GB2312" w:cs="仿宋_GB2312"/>
          <w:i w:val="0"/>
          <w:iCs w:val="0"/>
          <w:caps w:val="0"/>
          <w:color w:val="333333"/>
          <w:spacing w:val="0"/>
          <w:sz w:val="31"/>
          <w:szCs w:val="31"/>
          <w:bdr w:val="none" w:color="auto" w:sz="0" w:space="0"/>
          <w:shd w:val="clear" w:fill="FFFFFF"/>
        </w:rPr>
        <w:t>适当</w:t>
      </w:r>
      <w:r>
        <w:rPr>
          <w:rFonts w:hint="default" w:ascii="仿宋_GB2312" w:hAnsi="Times New Roman" w:eastAsia="仿宋_GB2312" w:cs="仿宋_GB2312"/>
          <w:i w:val="0"/>
          <w:iCs w:val="0"/>
          <w:caps w:val="0"/>
          <w:color w:val="333333"/>
          <w:spacing w:val="0"/>
          <w:sz w:val="31"/>
          <w:szCs w:val="31"/>
          <w:bdr w:val="none" w:color="auto" w:sz="0" w:space="0"/>
          <w:shd w:val="clear" w:fill="FFFFFF"/>
        </w:rPr>
        <w:t>降低进入门槛，同时从中拿出一定数量职位面向当地户籍或者在当地长期生活、工作的人员招考。</w:t>
      </w:r>
    </w:p>
    <w:p w14:paraId="572B1A9D">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对于通过降低进入门槛等倾斜政策录用的人员，应当在所报考市（地、州、盟）辖区内的艰苦边远县乡机关最低服务</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年（含试用期）；未满</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的，不得交流（含公开遴选）到本市（地、州、盟）内的上级机关和非艰苦边远地区的机关，也不得交流（含公开遴选）到本省（自治区、直辖市）内其他市（地、州、盟）和其他省（自治区、直辖市）的机关（包括其中艰苦边远地区的机关）。</w:t>
      </w:r>
    </w:p>
    <w:p w14:paraId="7CAB2FB2">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7. 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《招考简章》中提出的学历要求应当如何理解？</w:t>
      </w:r>
    </w:p>
    <w:p w14:paraId="77F511A3">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对于</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届高校毕业生</w:t>
      </w:r>
      <w:r>
        <w:rPr>
          <w:rFonts w:hint="default" w:ascii="仿宋_GB2312" w:hAnsi="Times New Roman" w:eastAsia="仿宋_GB2312" w:cs="仿宋_GB2312"/>
          <w:i w:val="0"/>
          <w:iCs w:val="0"/>
          <w:caps w:val="0"/>
          <w:color w:val="333333"/>
          <w:spacing w:val="0"/>
          <w:sz w:val="31"/>
          <w:szCs w:val="31"/>
          <w:bdr w:val="none" w:color="auto" w:sz="0" w:space="0"/>
          <w:shd w:val="clear" w:fill="FFFFFF"/>
        </w:rPr>
        <w:t>，应以其即将获得的最高学历进行报考；对于其他人员，均应以其已获得的最高学历进行报考。比如，《招考简章》中仅允许本科学历人员报考的职位，硕士、博士研究生不能以本科学历报考。</w:t>
      </w:r>
    </w:p>
    <w:p w14:paraId="24000F66">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8. 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基层工作经历起始时间如何界定？</w:t>
      </w:r>
    </w:p>
    <w:p w14:paraId="1F9F9DF7">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）在基层党政机关、事业单位、国有企业工作的人员，基层工作经历时间</w:t>
      </w:r>
      <w:r>
        <w:rPr>
          <w:rFonts w:hint="eastAsia" w:ascii="黑体" w:hAnsi="宋体" w:eastAsia="黑体" w:cs="黑体"/>
          <w:i w:val="0"/>
          <w:iCs w:val="0"/>
          <w:caps w:val="0"/>
          <w:color w:val="333333"/>
          <w:spacing w:val="0"/>
          <w:sz w:val="31"/>
          <w:szCs w:val="31"/>
          <w:bdr w:val="none" w:color="auto" w:sz="0" w:space="0"/>
          <w:shd w:val="clear" w:fill="FFFFFF"/>
        </w:rPr>
        <w:t>自报到之日算起。</w:t>
      </w:r>
    </w:p>
    <w:p w14:paraId="79104D4A">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）参加大学生村官、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三支一扶</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（支教、支农、支医和扶贫）、</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大学生志愿服务西部计划</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农村义务教育阶段学校教师特设岗位计划</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等中央和地方基层就业项目人员，基层工作经历时间</w:t>
      </w:r>
      <w:r>
        <w:rPr>
          <w:rFonts w:hint="eastAsia" w:ascii="黑体" w:hAnsi="宋体" w:eastAsia="黑体" w:cs="黑体"/>
          <w:i w:val="0"/>
          <w:iCs w:val="0"/>
          <w:caps w:val="0"/>
          <w:color w:val="333333"/>
          <w:spacing w:val="0"/>
          <w:sz w:val="31"/>
          <w:szCs w:val="31"/>
          <w:bdr w:val="none" w:color="auto" w:sz="0" w:space="0"/>
          <w:shd w:val="clear" w:fill="FFFFFF"/>
        </w:rPr>
        <w:t>自报到之日算起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4E22B681">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）到基层特定公益岗位（社会管理和公共服务）初次就业的人员，基层工作经历时间从</w:t>
      </w:r>
      <w:r>
        <w:rPr>
          <w:rFonts w:hint="eastAsia" w:ascii="黑体" w:hAnsi="宋体" w:eastAsia="黑体" w:cs="黑体"/>
          <w:i w:val="0"/>
          <w:iCs w:val="0"/>
          <w:caps w:val="0"/>
          <w:color w:val="333333"/>
          <w:spacing w:val="0"/>
          <w:sz w:val="31"/>
          <w:szCs w:val="31"/>
          <w:bdr w:val="none" w:color="auto" w:sz="0" w:space="0"/>
          <w:shd w:val="clear" w:fill="FFFFFF"/>
        </w:rPr>
        <w:t>工作协议约定的起始时间算起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398E8869">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）离校未就业高校毕业生到高校毕业生实习见习基地（该基地为基层单位）参加见习或者到企事业单位参与项目研究的，视同具有基层工作经历，</w:t>
      </w:r>
      <w:r>
        <w:rPr>
          <w:rFonts w:hint="eastAsia" w:ascii="黑体" w:hAnsi="宋体" w:eastAsia="黑体" w:cs="黑体"/>
          <w:i w:val="0"/>
          <w:iCs w:val="0"/>
          <w:caps w:val="0"/>
          <w:color w:val="333333"/>
          <w:spacing w:val="0"/>
          <w:sz w:val="31"/>
          <w:szCs w:val="31"/>
          <w:bdr w:val="none" w:color="auto" w:sz="0" w:space="0"/>
          <w:shd w:val="clear" w:fill="FFFFFF"/>
        </w:rPr>
        <w:t>自报到之日算起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0B5DCCD7">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）在其他经济组织、社会组织等单位工作的人员，基层工作经历时间</w:t>
      </w:r>
      <w:r>
        <w:rPr>
          <w:rFonts w:hint="eastAsia" w:ascii="黑体" w:hAnsi="宋体" w:eastAsia="黑体" w:cs="黑体"/>
          <w:i w:val="0"/>
          <w:iCs w:val="0"/>
          <w:caps w:val="0"/>
          <w:color w:val="333333"/>
          <w:spacing w:val="0"/>
          <w:sz w:val="31"/>
          <w:szCs w:val="31"/>
          <w:bdr w:val="none" w:color="auto" w:sz="0" w:space="0"/>
          <w:shd w:val="clear" w:fill="FFFFFF"/>
        </w:rPr>
        <w:t>以劳动合同约定的起始时间算起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2631543B">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）自主创业并办理工商注册手续的人员，其基层工作经历时间</w:t>
      </w:r>
      <w:r>
        <w:rPr>
          <w:rFonts w:hint="eastAsia" w:ascii="黑体" w:hAnsi="宋体" w:eastAsia="黑体" w:cs="黑体"/>
          <w:i w:val="0"/>
          <w:iCs w:val="0"/>
          <w:caps w:val="0"/>
          <w:color w:val="333333"/>
          <w:spacing w:val="0"/>
          <w:sz w:val="31"/>
          <w:szCs w:val="31"/>
          <w:bdr w:val="none" w:color="auto" w:sz="0" w:space="0"/>
          <w:shd w:val="clear" w:fill="FFFFFF"/>
        </w:rPr>
        <w:t>自营业执照颁发之日算起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1D9F751A">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）以灵活就业形式初次就业人员，其基层工作经历时间</w:t>
      </w:r>
      <w:r>
        <w:rPr>
          <w:rFonts w:hint="eastAsia" w:ascii="黑体" w:hAnsi="宋体" w:eastAsia="黑体" w:cs="黑体"/>
          <w:i w:val="0"/>
          <w:iCs w:val="0"/>
          <w:caps w:val="0"/>
          <w:color w:val="333333"/>
          <w:spacing w:val="0"/>
          <w:sz w:val="31"/>
          <w:szCs w:val="31"/>
          <w:bdr w:val="none" w:color="auto" w:sz="0" w:space="0"/>
          <w:shd w:val="clear" w:fill="FFFFFF"/>
        </w:rPr>
        <w:t>从登记灵活就业并经审批确认的起始时间算起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3F0A0DFB">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9. 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哪些情形不计入基层工作经历时间？</w:t>
      </w:r>
    </w:p>
    <w:p w14:paraId="7C92E6B6">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在省级及以上机关借调（帮助）工作的经历和</w:t>
      </w:r>
      <w:r>
        <w:rPr>
          <w:rFonts w:hint="default" w:ascii="仿宋_GB2312" w:hAnsi="微软雅黑" w:eastAsia="仿宋_GB2312" w:cs="仿宋_GB2312"/>
          <w:i w:val="0"/>
          <w:iCs w:val="0"/>
          <w:caps w:val="0"/>
          <w:color w:val="333333"/>
          <w:spacing w:val="0"/>
          <w:sz w:val="31"/>
          <w:szCs w:val="31"/>
          <w:bdr w:val="none" w:color="auto" w:sz="0" w:space="0"/>
          <w:shd w:val="clear" w:fill="FFFFFF"/>
        </w:rPr>
        <w:t>高校毕业生</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在校期间的社会实践经历，不能视为基层工作经历，不计入基层工作经历时间。</w:t>
      </w:r>
    </w:p>
    <w:p w14:paraId="33EA1DA8">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工作之后取得全日制学历的，全日制学习时间不计入基层工作经历时间。</w:t>
      </w:r>
    </w:p>
    <w:p w14:paraId="5FFC4106">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10. 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服务基层项目人员在服务期内有被借调到县级及以上机关或者企事业单位工作，就读全日制研究生等情形的，相关工作（学习）时间是否计入服务年限？</w:t>
      </w:r>
    </w:p>
    <w:p w14:paraId="5CCEB5BA">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大学生村官、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三支一扶</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计划、</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农村义务教育阶段学校教师特设岗位计划</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大学生志愿服务西部计划</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等服务基层项目人员在服务期内有被借调到县级及以上机关或者企事业单位工作，就读全日制研究生等情形的，借调（帮助）工作时间和就读时间不计入服务年限。</w:t>
      </w:r>
    </w:p>
    <w:p w14:paraId="2B3DA433">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服务基层项目人员在岗服务时间累计不满一个服务期的，不能享受定向招考政策，不得报考定向招考职位。</w:t>
      </w:r>
    </w:p>
    <w:p w14:paraId="4EDACF97">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11. 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服务基层项目人员是否能以</w:t>
      </w:r>
      <w:r>
        <w:rPr>
          <w:rStyle w:val="6"/>
          <w:rFonts w:hint="default" w:ascii="楷体_GB2312" w:hAnsi="微软雅黑" w:eastAsia="楷体_GB2312" w:cs="楷体_GB2312"/>
          <w:i w:val="0"/>
          <w:iCs w:val="0"/>
          <w:caps w:val="0"/>
          <w:color w:val="333333"/>
          <w:spacing w:val="0"/>
          <w:sz w:val="31"/>
          <w:szCs w:val="31"/>
          <w:bdr w:val="none" w:color="auto" w:sz="0" w:space="0"/>
          <w:shd w:val="clear" w:fill="FFFFFF"/>
        </w:rPr>
        <w:t>应届高校毕业生</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的身份报考？</w:t>
      </w:r>
    </w:p>
    <w:p w14:paraId="3AA4C4C7">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参加服务基层项目前无工作经历的人员，服务期满且考核合格后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年内，可以报考仅允许</w:t>
      </w:r>
      <w:r>
        <w:rPr>
          <w:rFonts w:hint="default" w:ascii="仿宋_GB2312" w:hAnsi="微软雅黑" w:eastAsia="仿宋_GB2312" w:cs="仿宋_GB2312"/>
          <w:i w:val="0"/>
          <w:iCs w:val="0"/>
          <w:caps w:val="0"/>
          <w:color w:val="333333"/>
          <w:spacing w:val="0"/>
          <w:sz w:val="31"/>
          <w:szCs w:val="31"/>
          <w:bdr w:val="none" w:color="auto" w:sz="0" w:space="0"/>
          <w:shd w:val="clear" w:fill="FFFFFF"/>
        </w:rPr>
        <w:t>应届高校毕业生</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报考的职位。</w:t>
      </w:r>
    </w:p>
    <w:p w14:paraId="7DC04875">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12. 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在军队服役</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年以上的高校毕业生退役士兵是否可以报考定向招考职位？</w:t>
      </w:r>
    </w:p>
    <w:p w14:paraId="46495527">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在军队服役</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年以上的高校毕业生退役士兵可以报考定向考录服务基层项目人员的职位，同服务基层项目人员共享定向职位计划。报考定向职位的高校毕业生退役士兵应当于面试前，向招录机关提供</w:t>
      </w:r>
      <w:r>
        <w:rPr>
          <w:rFonts w:hint="default" w:ascii="仿宋_GB2312" w:hAnsi="微软雅黑" w:eastAsia="仿宋_GB2312" w:cs="仿宋_GB2312"/>
          <w:i w:val="0"/>
          <w:iCs w:val="0"/>
          <w:caps w:val="0"/>
          <w:color w:val="333333"/>
          <w:spacing w:val="0"/>
          <w:sz w:val="31"/>
          <w:szCs w:val="31"/>
          <w:bdr w:val="none" w:color="auto" w:sz="0" w:space="0"/>
          <w:shd w:val="clear" w:fill="FFFFFF"/>
        </w:rPr>
        <w:t>中央军委政治工作部</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统一制作的《中国人民解放军退出现役证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书</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《中国人民武装警察部队退出现役证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书</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仿宋_GB2312" w:hAnsi="微软雅黑" w:eastAsia="仿宋_GB2312" w:cs="仿宋_GB2312"/>
          <w:i w:val="0"/>
          <w:iCs w:val="0"/>
          <w:caps w:val="0"/>
          <w:color w:val="333333"/>
          <w:spacing w:val="0"/>
          <w:sz w:val="31"/>
          <w:szCs w:val="31"/>
          <w:bdr w:val="none" w:color="auto" w:sz="0" w:space="0"/>
          <w:shd w:val="clear" w:fill="FFFFFF"/>
        </w:rPr>
        <w:t>（此前制发的</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《中国人民解放军</w:t>
      </w:r>
      <w:r>
        <w:rPr>
          <w:rFonts w:hint="default" w:ascii="仿宋_GB2312" w:hAnsi="微软雅黑" w:eastAsia="仿宋_GB2312" w:cs="仿宋_GB2312"/>
          <w:i w:val="0"/>
          <w:iCs w:val="0"/>
          <w:caps w:val="0"/>
          <w:color w:val="333333"/>
          <w:spacing w:val="0"/>
          <w:sz w:val="31"/>
          <w:szCs w:val="31"/>
          <w:bdr w:val="none" w:color="auto" w:sz="0" w:space="0"/>
          <w:shd w:val="clear" w:fill="FFFFFF"/>
        </w:rPr>
        <w:t>义务兵</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《中国人民解放军</w:t>
      </w:r>
      <w:r>
        <w:rPr>
          <w:rFonts w:hint="default" w:ascii="仿宋_GB2312" w:hAnsi="微软雅黑" w:eastAsia="仿宋_GB2312" w:cs="仿宋_GB2312"/>
          <w:i w:val="0"/>
          <w:iCs w:val="0"/>
          <w:caps w:val="0"/>
          <w:color w:val="333333"/>
          <w:spacing w:val="0"/>
          <w:sz w:val="31"/>
          <w:szCs w:val="31"/>
          <w:bdr w:val="none" w:color="auto" w:sz="0" w:space="0"/>
          <w:shd w:val="clear" w:fill="FFFFFF"/>
        </w:rPr>
        <w:t>士官</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《中国人民武装警察部队</w:t>
      </w:r>
      <w:r>
        <w:rPr>
          <w:rFonts w:hint="default" w:ascii="仿宋_GB2312" w:hAnsi="微软雅黑" w:eastAsia="仿宋_GB2312" w:cs="仿宋_GB2312"/>
          <w:i w:val="0"/>
          <w:iCs w:val="0"/>
          <w:caps w:val="0"/>
          <w:color w:val="333333"/>
          <w:spacing w:val="0"/>
          <w:sz w:val="31"/>
          <w:szCs w:val="31"/>
          <w:bdr w:val="none" w:color="auto" w:sz="0" w:space="0"/>
          <w:shd w:val="clear" w:fill="FFFFFF"/>
        </w:rPr>
        <w:t>义务兵</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《中国人民武装警察部队</w:t>
      </w:r>
      <w:r>
        <w:rPr>
          <w:rFonts w:hint="default" w:ascii="仿宋_GB2312" w:hAnsi="微软雅黑" w:eastAsia="仿宋_GB2312" w:cs="仿宋_GB2312"/>
          <w:i w:val="0"/>
          <w:iCs w:val="0"/>
          <w:caps w:val="0"/>
          <w:color w:val="333333"/>
          <w:spacing w:val="0"/>
          <w:sz w:val="31"/>
          <w:szCs w:val="31"/>
          <w:bdr w:val="none" w:color="auto" w:sz="0" w:space="0"/>
          <w:shd w:val="clear" w:fill="FFFFFF"/>
        </w:rPr>
        <w:t>士官</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具有同等效力）</w:t>
      </w:r>
      <w:r>
        <w:rPr>
          <w:rFonts w:hint="default" w:ascii="仿宋_GB2312" w:hAnsi="Times New Roman" w:eastAsia="仿宋_GB2312" w:cs="仿宋_GB2312"/>
          <w:i w:val="0"/>
          <w:iCs w:val="0"/>
          <w:caps w:val="0"/>
          <w:color w:val="333333"/>
          <w:spacing w:val="0"/>
          <w:sz w:val="31"/>
          <w:szCs w:val="31"/>
          <w:bdr w:val="none" w:color="auto" w:sz="0" w:space="0"/>
          <w:shd w:val="clear" w:fill="FFFFFF"/>
        </w:rPr>
        <w:t>和国家承认的高等学校毕业证书复印件，并由县级及以上退役军人事务部门加盖公章。</w:t>
      </w:r>
    </w:p>
    <w:p w14:paraId="4413C86B">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13. 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人民警察职位的报考年龄条件是如何规定的？</w:t>
      </w:r>
    </w:p>
    <w:p w14:paraId="398AB1B3">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省级及以上公安机关、监狱、强制隔离戒毒管理机关人民警察职位的报考年龄条件，一般为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18</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周岁以上、</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38</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198</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200</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8</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月期间出生），对于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年应届硕士、博士研究生，放宽到</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43</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198</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w:t>
      </w:r>
    </w:p>
    <w:p w14:paraId="39A2615F">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市（地）级及以下公安机关人民警察职位的报考年龄条件，一般为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199</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月以后出生），对于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年应届硕士、博士研究生和报考法医职位的，放宽到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90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w:t>
      </w:r>
    </w:p>
    <w:p w14:paraId="2B47977A">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公安特警职位的报考年龄条件为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w:t>
      </w:r>
    </w:p>
    <w:p w14:paraId="689BEF25">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司法行政部门监狱、强制隔离戒毒所一线干警职位的报考年龄条件，一般为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199</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月以后出生），对于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年应届硕士、博士研究生和报考狱医、心理矫正等特殊职位的，放宽到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90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w:t>
      </w:r>
    </w:p>
    <w:p w14:paraId="7B834A66">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14. 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报考者在报名参加中央机关及其直属机构公务员招考过程中，被地方机关录用为公务员或者参照公务员法管理的机关（单位）工作人员，应当如何处理？</w:t>
      </w:r>
    </w:p>
    <w:p w14:paraId="07758EC7">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报考者在参加中央机关及其直属机构公务员招考过程中，被地方机关录用为公务员或者参照公务员法管理的机关（单位）工作人员的，应当如实报告情况，并</w:t>
      </w:r>
      <w:r>
        <w:rPr>
          <w:rFonts w:hint="default" w:ascii="仿宋_GB2312" w:hAnsi="微软雅黑" w:eastAsia="仿宋_GB2312" w:cs="仿宋_GB2312"/>
          <w:i w:val="0"/>
          <w:iCs w:val="0"/>
          <w:caps w:val="0"/>
          <w:color w:val="333333"/>
          <w:spacing w:val="0"/>
          <w:sz w:val="31"/>
          <w:szCs w:val="31"/>
          <w:bdr w:val="none" w:color="auto" w:sz="0" w:space="0"/>
          <w:shd w:val="clear" w:fill="FFFFFF"/>
        </w:rPr>
        <w:t>终止</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参加中央机关及其直属机构公务员招考的行为，招录机关不再将其列为面试、体检、考察、公示或者备案人选。</w:t>
      </w:r>
    </w:p>
    <w:p w14:paraId="5808384D">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15. 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报考资格条件中要求的各项资质（资格）的截止时间是多少？</w:t>
      </w:r>
    </w:p>
    <w:p w14:paraId="3E695F59">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除</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微软雅黑" w:eastAsia="仿宋_GB2312" w:cs="仿宋_GB2312"/>
          <w:i w:val="0"/>
          <w:iCs w:val="0"/>
          <w:caps w:val="0"/>
          <w:color w:val="333333"/>
          <w:spacing w:val="0"/>
          <w:sz w:val="31"/>
          <w:szCs w:val="31"/>
          <w:bdr w:val="none" w:color="auto" w:sz="0" w:space="0"/>
          <w:shd w:val="clear" w:fill="FFFFFF"/>
        </w:rPr>
        <w:t>届高校毕业生</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取得相关学历、学位的时间一般截止到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月外，职位要求的其他资格条件（如政治面貌、学历、学位、基层工作经历、资格证书等）截止时间均为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p>
    <w:p w14:paraId="496BAC0A">
      <w:pPr>
        <w:pStyle w:val="3"/>
        <w:keepNext w:val="0"/>
        <w:keepLines w:val="0"/>
        <w:widowControl/>
        <w:suppressLineNumbers w:val="0"/>
        <w:spacing w:before="150" w:beforeAutospacing="0" w:after="150" w:afterAutospacing="0" w:line="555" w:lineRule="atLeast"/>
        <w:ind w:left="0" w:right="0" w:firstLine="630"/>
      </w:pPr>
      <w:r>
        <w:rPr>
          <w:rFonts w:hint="eastAsia" w:ascii="黑体" w:hAnsi="宋体" w:eastAsia="黑体" w:cs="黑体"/>
          <w:i w:val="0"/>
          <w:iCs w:val="0"/>
          <w:caps w:val="0"/>
          <w:color w:val="333333"/>
          <w:spacing w:val="0"/>
          <w:sz w:val="31"/>
          <w:szCs w:val="31"/>
          <w:bdr w:val="none" w:color="auto" w:sz="0" w:space="0"/>
          <w:shd w:val="clear" w:fill="FFFFFF"/>
        </w:rPr>
        <w:t>二、关于报名</w:t>
      </w:r>
    </w:p>
    <w:p w14:paraId="63B1655D">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16. 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什么情况下报考者可以更改报考职位？</w:t>
      </w:r>
    </w:p>
    <w:p w14:paraId="06B3C66E">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报考者每次只能报考</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个职位，在招录机关对报考申请进行资格审查之前，报考者可以更改。通过招录机关资格审查的报考者，不可再改报其他职位。没有通过招录机关资格审查的报考者，在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24</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18:00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以前，可以改报其他职位，但不可再次报考原职位。</w:t>
      </w:r>
    </w:p>
    <w:p w14:paraId="74ACC4F1">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17. 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《报名登记表》和《报名推荐表》何时提供？</w:t>
      </w:r>
    </w:p>
    <w:p w14:paraId="631A8EBA">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所有报考者均需填写《报名登记表》和《报名推荐表》，所填信息应当真实、准确、完整。主要信息填报不实的，按弄虚作假处理；信息填报不全导致未通过招录机关资格审查的，后果由报考者自负。纸质《报名登记表》和《报名推荐表》一般在面试前向招录机关提供。</w:t>
      </w:r>
    </w:p>
    <w:p w14:paraId="23988491">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18. 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社会在职人员是否需要填写在校期间的学习成绩？</w:t>
      </w:r>
    </w:p>
    <w:p w14:paraId="7CC2FDFE">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社会在职人员一般不需要填写在校期间的学习成绩。个别招录机关有专门要求的，从其要求。</w:t>
      </w:r>
    </w:p>
    <w:p w14:paraId="08F9E232">
      <w:pPr>
        <w:pStyle w:val="3"/>
        <w:keepNext w:val="0"/>
        <w:keepLines w:val="0"/>
        <w:widowControl/>
        <w:suppressLineNumbers w:val="0"/>
        <w:spacing w:before="150" w:beforeAutospacing="0" w:after="150" w:afterAutospacing="0" w:line="555" w:lineRule="atLeast"/>
        <w:ind w:left="0" w:right="0" w:firstLine="630"/>
      </w:pPr>
      <w:r>
        <w:rPr>
          <w:rFonts w:hint="eastAsia" w:ascii="黑体" w:hAnsi="宋体" w:eastAsia="黑体" w:cs="黑体"/>
          <w:i w:val="0"/>
          <w:iCs w:val="0"/>
          <w:caps w:val="0"/>
          <w:color w:val="333333"/>
          <w:spacing w:val="0"/>
          <w:sz w:val="31"/>
          <w:szCs w:val="31"/>
          <w:bdr w:val="none" w:color="auto" w:sz="0" w:space="0"/>
          <w:shd w:val="clear" w:fill="FFFFFF"/>
        </w:rPr>
        <w:t>三、关于资格审查</w:t>
      </w:r>
    </w:p>
    <w:p w14:paraId="16BFBE46">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19. 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资格审查工作由谁负责？</w:t>
      </w:r>
    </w:p>
    <w:p w14:paraId="4B438166">
      <w:pPr>
        <w:pStyle w:val="2"/>
        <w:keepNext w:val="0"/>
        <w:keepLines w:val="0"/>
        <w:widowControl/>
        <w:suppressLineNumbers w:val="0"/>
        <w:spacing w:before="150" w:beforeAutospacing="0" w:after="150" w:afterAutospacing="0" w:line="555" w:lineRule="atLeast"/>
        <w:ind w:left="0" w:right="0" w:firstLine="630"/>
        <w:jc w:val="both"/>
      </w:pPr>
      <w:r>
        <w:rPr>
          <w:rFonts w:hint="default" w:ascii="仿宋_GB2312" w:eastAsia="仿宋_GB2312" w:cs="仿宋_GB2312"/>
          <w:b w:val="0"/>
          <w:bCs w:val="0"/>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b w:val="0"/>
          <w:bCs w:val="0"/>
          <w:i w:val="0"/>
          <w:iCs w:val="0"/>
          <w:caps w:val="0"/>
          <w:color w:val="333333"/>
          <w:spacing w:val="0"/>
          <w:sz w:val="31"/>
          <w:szCs w:val="31"/>
          <w:bdr w:val="none" w:color="auto" w:sz="0" w:space="0"/>
          <w:shd w:val="clear" w:fill="FFFFFF"/>
        </w:rPr>
        <w:t>资格审查工作由招录机关负责。报名期间，招录机关对报考申请进行集中审查，确认报考者是否具有报考资格，一般</w:t>
      </w:r>
      <w:r>
        <w:rPr>
          <w:rFonts w:hint="default" w:ascii="仿宋_GB2312" w:eastAsia="仿宋_GB2312" w:cs="仿宋_GB2312"/>
          <w:b w:val="0"/>
          <w:bCs w:val="0"/>
          <w:i w:val="0"/>
          <w:iCs w:val="0"/>
          <w:caps w:val="0"/>
          <w:color w:val="333333"/>
          <w:spacing w:val="0"/>
          <w:sz w:val="31"/>
          <w:szCs w:val="31"/>
          <w:bdr w:val="none" w:color="auto" w:sz="0" w:space="0"/>
          <w:shd w:val="clear" w:fill="FFFFFF"/>
        </w:rPr>
        <w:t>应当</w:t>
      </w:r>
      <w:r>
        <w:rPr>
          <w:rFonts w:hint="default" w:ascii="仿宋_GB2312" w:hAnsi="Times New Roman" w:eastAsia="仿宋_GB2312" w:cs="仿宋_GB2312"/>
          <w:b w:val="0"/>
          <w:bCs w:val="0"/>
          <w:i w:val="0"/>
          <w:iCs w:val="0"/>
          <w:caps w:val="0"/>
          <w:color w:val="333333"/>
          <w:spacing w:val="0"/>
          <w:sz w:val="31"/>
          <w:szCs w:val="31"/>
          <w:bdr w:val="none" w:color="auto" w:sz="0" w:space="0"/>
          <w:shd w:val="clear" w:fill="FFFFFF"/>
        </w:rPr>
        <w:t>在报考者报名次日起</w:t>
      </w:r>
      <w:r>
        <w:rPr>
          <w:rFonts w:hint="default" w:ascii="Times New Roman" w:hAnsi="Times New Roman" w:cs="Times New Roman"/>
          <w:b w:val="0"/>
          <w:bCs w:val="0"/>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b w:val="0"/>
          <w:bCs w:val="0"/>
          <w:i w:val="0"/>
          <w:iCs w:val="0"/>
          <w:caps w:val="0"/>
          <w:color w:val="333333"/>
          <w:spacing w:val="0"/>
          <w:sz w:val="31"/>
          <w:szCs w:val="31"/>
          <w:bdr w:val="none" w:color="auto" w:sz="0" w:space="0"/>
          <w:shd w:val="clear" w:fill="FFFFFF"/>
        </w:rPr>
        <w:t>日内提出审查意见。</w:t>
      </w:r>
    </w:p>
    <w:p w14:paraId="689359B1">
      <w:pPr>
        <w:pStyle w:val="2"/>
        <w:keepNext w:val="0"/>
        <w:keepLines w:val="0"/>
        <w:widowControl/>
        <w:suppressLineNumbers w:val="0"/>
        <w:spacing w:before="150" w:beforeAutospacing="0" w:after="150" w:afterAutospacing="0" w:line="555" w:lineRule="atLeast"/>
        <w:ind w:left="0" w:right="0" w:firstLine="630"/>
        <w:jc w:val="both"/>
      </w:pPr>
      <w:r>
        <w:rPr>
          <w:rFonts w:hint="default" w:ascii="仿宋_GB2312" w:eastAsia="仿宋_GB2312" w:cs="仿宋_GB2312"/>
          <w:b w:val="0"/>
          <w:bCs w:val="0"/>
          <w:i w:val="0"/>
          <w:iCs w:val="0"/>
          <w:caps w:val="0"/>
          <w:color w:val="333333"/>
          <w:spacing w:val="0"/>
          <w:sz w:val="31"/>
          <w:szCs w:val="31"/>
          <w:bdr w:val="none" w:color="auto" w:sz="0" w:space="0"/>
          <w:shd w:val="clear" w:fill="FFFFFF"/>
        </w:rPr>
        <w:t>资格审查贯穿录用工作全过程，在任一环节发现报考者存在不得报考的情形或者不符合报考资格条件的，招录机关均可取消其报考资格或者录用资格。</w:t>
      </w:r>
    </w:p>
    <w:p w14:paraId="2980F57D">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20. 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资格审查的主要依据是什么？</w:t>
      </w:r>
    </w:p>
    <w:p w14:paraId="658E7CAB">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招录机关根据有关公务员录用的法律法规、政策文件和公布的报考资格条件、拟任职位所要求的资格条件对报考申请进行审查，审查意见包括</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审核通过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审核不通过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退回补充资料</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种情形。</w:t>
      </w:r>
    </w:p>
    <w:p w14:paraId="62F77E24">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21. 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对职位要求的资格条件有疑问的，如何咨询？</w:t>
      </w:r>
    </w:p>
    <w:p w14:paraId="3104BB75">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报考者对《招考简章》中职位要求的资格条件和其他内容有疑问的，可直接与招录机关联系。招录机关的咨询电话可通过《招考简章》和专题网站查询。</w:t>
      </w:r>
    </w:p>
    <w:p w14:paraId="62F42479">
      <w:pPr>
        <w:pStyle w:val="3"/>
        <w:keepNext w:val="0"/>
        <w:keepLines w:val="0"/>
        <w:widowControl/>
        <w:suppressLineNumbers w:val="0"/>
        <w:spacing w:before="150" w:beforeAutospacing="0" w:after="150" w:afterAutospacing="0" w:line="555" w:lineRule="atLeast"/>
        <w:ind w:left="0" w:right="0" w:firstLine="630"/>
      </w:pPr>
      <w:r>
        <w:rPr>
          <w:rFonts w:hint="eastAsia" w:ascii="黑体" w:hAnsi="宋体" w:eastAsia="黑体" w:cs="黑体"/>
          <w:i w:val="0"/>
          <w:iCs w:val="0"/>
          <w:caps w:val="0"/>
          <w:color w:val="333333"/>
          <w:spacing w:val="0"/>
          <w:sz w:val="31"/>
          <w:szCs w:val="31"/>
          <w:bdr w:val="none" w:color="auto" w:sz="0" w:space="0"/>
          <w:shd w:val="clear" w:fill="FFFFFF"/>
        </w:rPr>
        <w:t>四、关于笔试</w:t>
      </w:r>
    </w:p>
    <w:p w14:paraId="13598803">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22. 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笔试考务费用是多少？哪些人员可以减免？</w:t>
      </w:r>
    </w:p>
    <w:p w14:paraId="29ABF5C2">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笔试考务费用以当地财政、物价部门核定的标准为依据，具体情况请向承担笔试考务工作的当地考试机构咨询，考试机构的咨询电话可于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31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日以后通过专题网站查询。</w:t>
      </w:r>
    </w:p>
    <w:p w14:paraId="7C40AACF">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最低生活保障家庭人员可以直接与当地考试机构联系办理报名确认和减免费用的手续。</w:t>
      </w:r>
    </w:p>
    <w:p w14:paraId="1100BCA3">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23. 8</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个非通用语职位的考试如何安排？</w:t>
      </w:r>
    </w:p>
    <w:p w14:paraId="5F37B4BA">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报考中央党史和文献研究院、外交部、公安部、商务部、文化和旅游部日语、法语、俄语、西班牙语、阿拉伯语、德语、朝鲜语（韩语）、葡萄牙语等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个非通用语职位的人员，先参加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28</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日下午的外语水平测试，然后参加</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日的公共科目笔试，其外语水平测试成绩与公共科目笔试成绩一同公布。笔试成绩按照行政职业能力测验、申论、外语水平测试成绩分别占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50%</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的比例合成。</w:t>
      </w:r>
    </w:p>
    <w:p w14:paraId="1752F8C3">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24. </w:t>
      </w:r>
      <w:r>
        <w:rPr>
          <w:rStyle w:val="6"/>
          <w:rFonts w:hint="default" w:ascii="楷体_GB2312" w:hAnsi="微软雅黑" w:eastAsia="楷体_GB2312" w:cs="楷体_GB2312"/>
          <w:i w:val="0"/>
          <w:iCs w:val="0"/>
          <w:caps w:val="0"/>
          <w:color w:val="333333"/>
          <w:spacing w:val="0"/>
          <w:sz w:val="31"/>
          <w:szCs w:val="31"/>
          <w:bdr w:val="none" w:color="auto" w:sz="0" w:space="0"/>
          <w:shd w:val="clear" w:fill="FFFFFF"/>
        </w:rPr>
        <w:t>金融监管总局</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及其派出机构职位的考试如何安排？</w:t>
      </w:r>
    </w:p>
    <w:p w14:paraId="6764F35D">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w:t>
      </w:r>
      <w:r>
        <w:rPr>
          <w:rFonts w:hint="default" w:ascii="仿宋_GB2312" w:hAnsi="微软雅黑" w:eastAsia="仿宋_GB2312" w:cs="仿宋_GB2312"/>
          <w:i w:val="0"/>
          <w:iCs w:val="0"/>
          <w:caps w:val="0"/>
          <w:color w:val="333333"/>
          <w:spacing w:val="0"/>
          <w:sz w:val="31"/>
          <w:szCs w:val="31"/>
          <w:bdr w:val="none" w:color="auto" w:sz="0" w:space="0"/>
          <w:shd w:val="clear" w:fill="FFFFFF"/>
        </w:rPr>
        <w:t>金融监管</w:t>
      </w:r>
      <w:r>
        <w:rPr>
          <w:rFonts w:hint="default" w:ascii="仿宋_GB2312" w:hAnsi="Times New Roman" w:eastAsia="仿宋_GB2312" w:cs="仿宋_GB2312"/>
          <w:i w:val="0"/>
          <w:iCs w:val="0"/>
          <w:caps w:val="0"/>
          <w:color w:val="333333"/>
          <w:spacing w:val="0"/>
          <w:sz w:val="31"/>
          <w:szCs w:val="31"/>
          <w:bdr w:val="none" w:color="auto" w:sz="0" w:space="0"/>
          <w:shd w:val="clear" w:fill="FFFFFF"/>
        </w:rPr>
        <w:t>财经类职位、</w:t>
      </w:r>
      <w:r>
        <w:rPr>
          <w:rFonts w:hint="default" w:ascii="仿宋_GB2312" w:hAnsi="微软雅黑" w:eastAsia="仿宋_GB2312" w:cs="仿宋_GB2312"/>
          <w:i w:val="0"/>
          <w:iCs w:val="0"/>
          <w:caps w:val="0"/>
          <w:color w:val="333333"/>
          <w:spacing w:val="0"/>
          <w:sz w:val="31"/>
          <w:szCs w:val="31"/>
          <w:bdr w:val="none" w:color="auto" w:sz="0" w:space="0"/>
          <w:shd w:val="clear" w:fill="FFFFFF"/>
        </w:rPr>
        <w:t>金融监管</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综合类职位、</w:t>
      </w:r>
      <w:r>
        <w:rPr>
          <w:rFonts w:hint="default" w:ascii="仿宋_GB2312" w:hAnsi="微软雅黑" w:eastAsia="仿宋_GB2312" w:cs="仿宋_GB2312"/>
          <w:i w:val="0"/>
          <w:iCs w:val="0"/>
          <w:caps w:val="0"/>
          <w:color w:val="333333"/>
          <w:spacing w:val="0"/>
          <w:sz w:val="31"/>
          <w:szCs w:val="31"/>
          <w:bdr w:val="none" w:color="auto" w:sz="0" w:space="0"/>
          <w:shd w:val="clear" w:fill="FFFFFF"/>
        </w:rPr>
        <w:t>金融监管</w:t>
      </w:r>
      <w:r>
        <w:rPr>
          <w:rFonts w:hint="default" w:ascii="仿宋_GB2312" w:hAnsi="Times New Roman" w:eastAsia="仿宋_GB2312" w:cs="仿宋_GB2312"/>
          <w:i w:val="0"/>
          <w:iCs w:val="0"/>
          <w:caps w:val="0"/>
          <w:color w:val="333333"/>
          <w:spacing w:val="0"/>
          <w:sz w:val="31"/>
          <w:szCs w:val="31"/>
          <w:bdr w:val="none" w:color="auto" w:sz="0" w:space="0"/>
          <w:shd w:val="clear" w:fill="FFFFFF"/>
        </w:rPr>
        <w:t>法律类职位、</w:t>
      </w:r>
      <w:r>
        <w:rPr>
          <w:rFonts w:hint="default" w:ascii="仿宋_GB2312" w:hAnsi="微软雅黑" w:eastAsia="仿宋_GB2312" w:cs="仿宋_GB2312"/>
          <w:i w:val="0"/>
          <w:iCs w:val="0"/>
          <w:caps w:val="0"/>
          <w:color w:val="333333"/>
          <w:spacing w:val="0"/>
          <w:sz w:val="31"/>
          <w:szCs w:val="31"/>
          <w:bdr w:val="none" w:color="auto" w:sz="0" w:space="0"/>
          <w:shd w:val="clear" w:fill="FFFFFF"/>
        </w:rPr>
        <w:t>金融监管</w:t>
      </w:r>
      <w:r>
        <w:rPr>
          <w:rFonts w:hint="default" w:ascii="仿宋_GB2312" w:hAnsi="Times New Roman" w:eastAsia="仿宋_GB2312" w:cs="仿宋_GB2312"/>
          <w:i w:val="0"/>
          <w:iCs w:val="0"/>
          <w:caps w:val="0"/>
          <w:color w:val="333333"/>
          <w:spacing w:val="0"/>
          <w:sz w:val="31"/>
          <w:szCs w:val="31"/>
          <w:bdr w:val="none" w:color="auto" w:sz="0" w:space="0"/>
          <w:shd w:val="clear" w:fill="FFFFFF"/>
        </w:rPr>
        <w:t>财会类职位、</w:t>
      </w:r>
      <w:r>
        <w:rPr>
          <w:rFonts w:hint="default" w:ascii="仿宋_GB2312" w:hAnsi="微软雅黑" w:eastAsia="仿宋_GB2312" w:cs="仿宋_GB2312"/>
          <w:i w:val="0"/>
          <w:iCs w:val="0"/>
          <w:caps w:val="0"/>
          <w:color w:val="333333"/>
          <w:spacing w:val="0"/>
          <w:sz w:val="31"/>
          <w:szCs w:val="31"/>
          <w:bdr w:val="none" w:color="auto" w:sz="0" w:space="0"/>
          <w:shd w:val="clear" w:fill="FFFFFF"/>
        </w:rPr>
        <w:t>金融监管</w:t>
      </w:r>
      <w:r>
        <w:rPr>
          <w:rFonts w:hint="default" w:ascii="仿宋_GB2312" w:hAnsi="Times New Roman" w:eastAsia="仿宋_GB2312" w:cs="仿宋_GB2312"/>
          <w:i w:val="0"/>
          <w:iCs w:val="0"/>
          <w:caps w:val="0"/>
          <w:color w:val="333333"/>
          <w:spacing w:val="0"/>
          <w:sz w:val="31"/>
          <w:szCs w:val="31"/>
          <w:bdr w:val="none" w:color="auto" w:sz="0" w:space="0"/>
          <w:shd w:val="clear" w:fill="FFFFFF"/>
        </w:rPr>
        <w:t>计算机类职位的人员，先参加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28</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50%</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的比例合成。</w:t>
      </w:r>
    </w:p>
    <w:p w14:paraId="4864A786">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25. 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中国证监会及其派出机构职位的考试如何安排？</w:t>
      </w:r>
    </w:p>
    <w:p w14:paraId="73EACAFC">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报考证监财金类职位、证监会计类职位、证监法律类职位、证监计算机类职位的人员，先参加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28</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50%</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的比例合成。</w:t>
      </w:r>
    </w:p>
    <w:p w14:paraId="32235995">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26. 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公安机关人民警察职位的考试如何安排？</w:t>
      </w:r>
    </w:p>
    <w:p w14:paraId="557F6880">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报考公安机关人民警察职位的人员，先参加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28</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40%</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30%</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30%</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的比例合成。</w:t>
      </w:r>
    </w:p>
    <w:p w14:paraId="72F270E0">
      <w:pPr>
        <w:pStyle w:val="3"/>
        <w:keepNext w:val="0"/>
        <w:keepLines w:val="0"/>
        <w:widowControl/>
        <w:suppressLineNumbers w:val="0"/>
        <w:spacing w:before="150" w:beforeAutospacing="0" w:after="150" w:afterAutospacing="0" w:line="555" w:lineRule="atLeast"/>
        <w:ind w:left="646" w:right="0" w:firstLine="0"/>
      </w:pPr>
      <w:r>
        <w:rPr>
          <w:rStyle w:val="6"/>
          <w:rFonts w:hint="default" w:ascii="Times New Roman" w:hAnsi="Times New Roman" w:eastAsia="微软雅黑" w:cs="Times New Roman"/>
          <w:i w:val="0"/>
          <w:iCs w:val="0"/>
          <w:caps w:val="0"/>
          <w:color w:val="333333"/>
          <w:spacing w:val="0"/>
          <w:sz w:val="31"/>
          <w:szCs w:val="31"/>
          <w:shd w:val="clear" w:fill="FFFFFF"/>
        </w:rPr>
        <w:t>27. </w:t>
      </w:r>
      <w:r>
        <w:rPr>
          <w:rStyle w:val="6"/>
          <w:rFonts w:hint="default" w:ascii="楷体_GB2312" w:hAnsi="Times New Roman" w:eastAsia="楷体_GB2312" w:cs="楷体_GB2312"/>
          <w:i w:val="0"/>
          <w:iCs w:val="0"/>
          <w:caps w:val="0"/>
          <w:color w:val="333333"/>
          <w:spacing w:val="0"/>
          <w:sz w:val="31"/>
          <w:szCs w:val="31"/>
          <w:shd w:val="clear" w:fill="FFFFFF"/>
        </w:rPr>
        <w:t>如何选择考试地点？</w:t>
      </w:r>
    </w:p>
    <w:p w14:paraId="7D9675B9">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笔试在全国各直辖市、省会城市、自治区首府和部分城市设置考点。其中，对于</w:t>
      </w:r>
      <w:r>
        <w:rPr>
          <w:rFonts w:hint="default" w:ascii="Times New Roman" w:hAnsi="Times New Roman" w:eastAsia="微软雅黑" w:cs="Times New Roman"/>
          <w:i w:val="0"/>
          <w:iCs w:val="0"/>
          <w:caps w:val="0"/>
          <w:color w:val="333333"/>
          <w:spacing w:val="0"/>
          <w:sz w:val="31"/>
          <w:szCs w:val="31"/>
          <w:shd w:val="clear" w:fill="FFFFFF"/>
        </w:rPr>
        <w:t>8</w:t>
      </w:r>
      <w:r>
        <w:rPr>
          <w:rFonts w:hint="default" w:ascii="仿宋_GB2312" w:hAnsi="Times New Roman" w:eastAsia="仿宋_GB2312" w:cs="仿宋_GB2312"/>
          <w:i w:val="0"/>
          <w:iCs w:val="0"/>
          <w:caps w:val="0"/>
          <w:color w:val="333333"/>
          <w:spacing w:val="0"/>
          <w:sz w:val="31"/>
          <w:szCs w:val="31"/>
          <w:shd w:val="clear" w:fill="FFFFFF"/>
        </w:rPr>
        <w:t>个非通用语职位、金融监管总局及其派出机构职位、中国证监会及其派出机构职位和公安机关人民警察职位的报考者，将统一安排在直辖市、省会城市和自治区首府</w:t>
      </w:r>
      <w:r>
        <w:rPr>
          <w:rFonts w:hint="default" w:ascii="仿宋_GB2312" w:hAnsi="微软雅黑" w:eastAsia="仿宋_GB2312" w:cs="仿宋_GB2312"/>
          <w:i w:val="0"/>
          <w:iCs w:val="0"/>
          <w:caps w:val="0"/>
          <w:color w:val="333333"/>
          <w:spacing w:val="0"/>
          <w:sz w:val="31"/>
          <w:szCs w:val="31"/>
          <w:shd w:val="clear" w:fill="FFFFFF"/>
        </w:rPr>
        <w:t>参加考试</w:t>
      </w:r>
      <w:r>
        <w:rPr>
          <w:rFonts w:hint="default" w:ascii="仿宋_GB2312" w:hAnsi="Times New Roman" w:eastAsia="仿宋_GB2312" w:cs="仿宋_GB2312"/>
          <w:i w:val="0"/>
          <w:iCs w:val="0"/>
          <w:caps w:val="0"/>
          <w:color w:val="333333"/>
          <w:spacing w:val="0"/>
          <w:sz w:val="31"/>
          <w:szCs w:val="31"/>
          <w:shd w:val="clear" w:fill="FFFFFF"/>
        </w:rPr>
        <w:t>。</w:t>
      </w:r>
    </w:p>
    <w:p w14:paraId="215FCB39">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8</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如何划定公共科目笔试合格分数线？</w:t>
      </w:r>
    </w:p>
    <w:p w14:paraId="01F50207">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公共科目笔试结束后，中央公务员主管部门将确定合格分数线。中央机关及其省级直属机构综合管理类职位、市（地）级及以下直属机构综合管理类职位、行政执法类职位合格分数线</w:t>
      </w:r>
      <w:r>
        <w:rPr>
          <w:rFonts w:hint="default" w:ascii="仿宋_GB2312" w:hAnsi="微软雅黑" w:eastAsia="仿宋_GB2312" w:cs="仿宋_GB2312"/>
          <w:i w:val="0"/>
          <w:iCs w:val="0"/>
          <w:caps w:val="0"/>
          <w:color w:val="333333"/>
          <w:spacing w:val="0"/>
          <w:sz w:val="31"/>
          <w:szCs w:val="31"/>
          <w:bdr w:val="none" w:color="auto" w:sz="0" w:space="0"/>
          <w:shd w:val="clear" w:fill="FFFFFF"/>
        </w:rPr>
        <w:t>分别划定</w:t>
      </w:r>
      <w:r>
        <w:rPr>
          <w:rFonts w:hint="default" w:ascii="仿宋_GB2312" w:hAnsi="Times New Roman" w:eastAsia="仿宋_GB2312" w:cs="仿宋_GB2312"/>
          <w:i w:val="0"/>
          <w:iCs w:val="0"/>
          <w:caps w:val="0"/>
          <w:color w:val="333333"/>
          <w:spacing w:val="0"/>
          <w:sz w:val="31"/>
          <w:szCs w:val="31"/>
          <w:bdr w:val="none" w:color="auto" w:sz="0" w:space="0"/>
          <w:shd w:val="clear" w:fill="FFFFFF"/>
        </w:rPr>
        <w:t>。西部地区和艰苦边远地区职位、基层职位和特殊专业职位等，在划定合格分数线时将予以政策倾斜。</w:t>
      </w:r>
    </w:p>
    <w:p w14:paraId="43726D65">
      <w:pPr>
        <w:pStyle w:val="3"/>
        <w:keepNext w:val="0"/>
        <w:keepLines w:val="0"/>
        <w:widowControl/>
        <w:suppressLineNumbers w:val="0"/>
        <w:spacing w:before="150" w:beforeAutospacing="0" w:after="150" w:afterAutospacing="0" w:line="555" w:lineRule="atLeast"/>
        <w:ind w:left="0" w:right="0" w:firstLine="630"/>
      </w:pPr>
      <w:r>
        <w:rPr>
          <w:rFonts w:hint="eastAsia" w:ascii="黑体" w:hAnsi="宋体" w:eastAsia="黑体" w:cs="黑体"/>
          <w:i w:val="0"/>
          <w:iCs w:val="0"/>
          <w:caps w:val="0"/>
          <w:color w:val="333333"/>
          <w:spacing w:val="0"/>
          <w:sz w:val="31"/>
          <w:szCs w:val="31"/>
          <w:bdr w:val="none" w:color="auto" w:sz="0" w:space="0"/>
          <w:shd w:val="clear" w:fill="FFFFFF"/>
        </w:rPr>
        <w:t>五、关于面试</w:t>
      </w:r>
    </w:p>
    <w:p w14:paraId="427C01AE">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9</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参加面试的人员名单是如何确定的？</w:t>
      </w:r>
    </w:p>
    <w:p w14:paraId="270BF20A">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笔试成绩公布后，中央公务员主管部门将根据《招考简章》确定的面试人员比例，从达到笔试合格分数线的报考者中，按照成绩从高到低的顺序，确定各职位参加面试的人员名单。</w:t>
      </w:r>
    </w:p>
    <w:p w14:paraId="1BF30DA4">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30</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什么时间进行面试？</w:t>
      </w:r>
    </w:p>
    <w:p w14:paraId="307AD84B">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面试具体时间由招录机关确定，一般在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月底前进行。面试内容和方式结合招</w:t>
      </w:r>
      <w:r>
        <w:rPr>
          <w:rFonts w:hint="default" w:ascii="仿宋_GB2312" w:hAnsi="微软雅黑" w:eastAsia="仿宋_GB2312" w:cs="仿宋_GB2312"/>
          <w:i w:val="0"/>
          <w:iCs w:val="0"/>
          <w:caps w:val="0"/>
          <w:color w:val="333333"/>
          <w:spacing w:val="0"/>
          <w:sz w:val="31"/>
          <w:szCs w:val="31"/>
          <w:bdr w:val="none" w:color="auto" w:sz="0" w:space="0"/>
          <w:shd w:val="clear" w:fill="FFFFFF"/>
        </w:rPr>
        <w:t>录</w:t>
      </w:r>
      <w:r>
        <w:rPr>
          <w:rFonts w:hint="default" w:ascii="仿宋_GB2312" w:hAnsi="Times New Roman" w:eastAsia="仿宋_GB2312" w:cs="仿宋_GB2312"/>
          <w:i w:val="0"/>
          <w:iCs w:val="0"/>
          <w:caps w:val="0"/>
          <w:color w:val="333333"/>
          <w:spacing w:val="0"/>
          <w:sz w:val="31"/>
          <w:szCs w:val="31"/>
          <w:bdr w:val="none" w:color="auto" w:sz="0" w:space="0"/>
          <w:shd w:val="clear" w:fill="FFFFFF"/>
        </w:rPr>
        <w:t>职位的工作内容、工作性质和工作特点确定。面试时间、地点等事项，报考者可登录专题网站或者招录机关网站查询面试公告，也可直接向招录机关咨询。</w:t>
      </w:r>
    </w:p>
    <w:p w14:paraId="39F79C5D">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1</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是否所有职位都要在面试阶段进行专业能力测试？</w:t>
      </w:r>
    </w:p>
    <w:p w14:paraId="03C37E4F">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不是。只有《招考简章》公布的需要在面试阶段进行专业能力测试的职位，才进行专业能力测试。</w:t>
      </w:r>
    </w:p>
    <w:p w14:paraId="37E16189">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面试阶段的专业能力测试由招录机关负责组织，时间、地点、考试内容、分值比重及有关要求等由招录机关确定，详情可查看《招考简章》或者招录机关发布的面试公告。</w:t>
      </w:r>
    </w:p>
    <w:p w14:paraId="7E4BD677">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2</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为何有些职位需要组织调剂？</w:t>
      </w:r>
    </w:p>
    <w:p w14:paraId="050414CF">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个别职位达到笔试合格分数线的人数与计划录用人数比例达不到《招考简章》中规定的面试人员比例时，将通过调剂补充人选。调剂面向社会公开进行，调剂公告、职位等可以在专题网站上查询。调剂结束后，进入面试的人员名单将在专题网站上统一公布，相关人员不再参加原报考职位的递补。</w:t>
      </w:r>
    </w:p>
    <w:p w14:paraId="09EC8ED3">
      <w:pPr>
        <w:pStyle w:val="3"/>
        <w:keepNext w:val="0"/>
        <w:keepLines w:val="0"/>
        <w:widowControl/>
        <w:suppressLineNumbers w:val="0"/>
        <w:spacing w:before="150" w:beforeAutospacing="0" w:after="150" w:afterAutospacing="0" w:line="555" w:lineRule="atLeast"/>
        <w:ind w:left="0" w:right="0" w:firstLine="630"/>
      </w:pPr>
      <w:r>
        <w:rPr>
          <w:rFonts w:hint="eastAsia" w:ascii="黑体" w:hAnsi="宋体" w:eastAsia="黑体" w:cs="黑体"/>
          <w:i w:val="0"/>
          <w:iCs w:val="0"/>
          <w:caps w:val="0"/>
          <w:color w:val="333333"/>
          <w:spacing w:val="0"/>
          <w:sz w:val="31"/>
          <w:szCs w:val="31"/>
          <w:bdr w:val="none" w:color="auto" w:sz="0" w:space="0"/>
          <w:shd w:val="clear" w:fill="FFFFFF"/>
        </w:rPr>
        <w:t>六、关于体检和考察</w:t>
      </w:r>
    </w:p>
    <w:p w14:paraId="18CB5F33">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体检应当在哪些机构进行？</w:t>
      </w:r>
    </w:p>
    <w:p w14:paraId="4123C3AF">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京的招录机关，在中央公务员主管部门会同国务院卫生健康行政部门指定的体检医疗机构进行体检。京外的招录机关，在省级以上公务员主管部门会同卫生健康行政部门指定的体检医疗机构进行体检，尚未指定体检机构的，应当在市（地）级及以上综合性医院进行体检。</w:t>
      </w:r>
    </w:p>
    <w:p w14:paraId="2167079E">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4</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对体检结果有疑问的，如何提出复检申请？</w:t>
      </w:r>
    </w:p>
    <w:p w14:paraId="20244768">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报考者对非当日、非当场复检的体检项目结果有疑问的，可以在接到体检结论通知之日起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日内，向体检实施机关提交复检申请，体检实施机关应尽快安排复检。报考者对当日、当场复检的体检项目结果有疑问的，体检实施机关应当日、当场安排复检。</w:t>
      </w:r>
    </w:p>
    <w:p w14:paraId="160D3743">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体检实施机关对体检结论有疑问的，在接到体检结论通知之日起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日内决定是否进行复检。</w:t>
      </w:r>
    </w:p>
    <w:p w14:paraId="1A3BE820">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复检只能进行</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次，体检结果以复检结论为准。《公务员录用体检特殊标准（试行）》中的所有体检项目均不进行复检。</w:t>
      </w:r>
    </w:p>
    <w:p w14:paraId="3340DE2B">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5</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哪些部门执行《公务员录用体检特殊标准（试行）》？</w:t>
      </w:r>
    </w:p>
    <w:p w14:paraId="660ACCB6">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安机关、国家安全机关、监狱、强制隔离戒毒管理机关的人民警察和人民法院、人民检察院的司法警察职位，以及外交、海关、海事、安监等部门对身体条件有特殊要求的职位录用公务员，应当按照《公务员录用体检特殊标准（试行）》的规定检查有关体检项目，该特殊标准未作规定的职位或者项目，仍按照公务员录用体检通用标准执行。</w:t>
      </w:r>
    </w:p>
    <w:p w14:paraId="5902AFDB">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36. 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考察时需要对报考者进行资格复审吗？</w:t>
      </w:r>
    </w:p>
    <w:p w14:paraId="6C25EB02">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察是对报考者资格条件进行认定核实的重要环节，需要对报考者进行资格复审，主要核实其是否符合规定的报考资格条件，提供的报考信息和相关材料是否真实、准确、完整，是否具有报考回避的情形等方面的情况。</w:t>
      </w:r>
    </w:p>
    <w:p w14:paraId="6458D15C">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37. 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哪些机关实行差额考察？</w:t>
      </w:r>
    </w:p>
    <w:p w14:paraId="68FBF578">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中央一级招录机关可以实行差额考察。考察人选与计划录用人数的比例将在面试公告中公布，一般不高于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2:1</w:t>
      </w:r>
      <w:r>
        <w:rPr>
          <w:rFonts w:hint="default" w:ascii="仿宋_GB2312" w:hAnsi="Times New Roman" w:eastAsia="仿宋_GB2312" w:cs="仿宋_GB2312"/>
          <w:i w:val="0"/>
          <w:iCs w:val="0"/>
          <w:caps w:val="0"/>
          <w:color w:val="333333"/>
          <w:spacing w:val="0"/>
          <w:sz w:val="31"/>
          <w:szCs w:val="31"/>
          <w:bdr w:val="none" w:color="auto" w:sz="0" w:space="0"/>
          <w:shd w:val="clear" w:fill="FFFFFF"/>
        </w:rPr>
        <w:t>。省级及以下直属机构实行等额考察，考察人选达不到公务员录用标准的，不得录用，如有需要，招录机关可以顺延递补后续考生进行考察。</w:t>
      </w:r>
    </w:p>
    <w:p w14:paraId="4D1C41CF">
      <w:pPr>
        <w:pStyle w:val="3"/>
        <w:keepNext w:val="0"/>
        <w:keepLines w:val="0"/>
        <w:widowControl/>
        <w:suppressLineNumbers w:val="0"/>
        <w:spacing w:before="150" w:beforeAutospacing="0" w:after="150" w:afterAutospacing="0" w:line="555" w:lineRule="atLeast"/>
        <w:ind w:left="646" w:right="0" w:firstLine="0"/>
      </w:pPr>
      <w:r>
        <w:rPr>
          <w:rStyle w:val="6"/>
          <w:rFonts w:hint="default" w:ascii="Times New Roman" w:hAnsi="Times New Roman" w:eastAsia="楷体_GB2312" w:cs="Times New Roman"/>
          <w:i w:val="0"/>
          <w:iCs w:val="0"/>
          <w:caps w:val="0"/>
          <w:color w:val="333333"/>
          <w:spacing w:val="0"/>
          <w:sz w:val="31"/>
          <w:szCs w:val="31"/>
          <w:shd w:val="clear" w:fill="FFFFFF"/>
        </w:rPr>
        <w:t>3</w:t>
      </w:r>
      <w:r>
        <w:rPr>
          <w:rStyle w:val="6"/>
          <w:rFonts w:hint="default" w:ascii="Times New Roman" w:hAnsi="Times New Roman" w:eastAsia="微软雅黑" w:cs="Times New Roman"/>
          <w:i w:val="0"/>
          <w:iCs w:val="0"/>
          <w:caps w:val="0"/>
          <w:color w:val="333333"/>
          <w:spacing w:val="0"/>
          <w:sz w:val="31"/>
          <w:szCs w:val="31"/>
          <w:shd w:val="clear" w:fill="FFFFFF"/>
        </w:rPr>
        <w:t>8</w:t>
      </w:r>
      <w:r>
        <w:rPr>
          <w:rStyle w:val="6"/>
          <w:rFonts w:hint="default" w:ascii="Times New Roman" w:hAnsi="Times New Roman" w:eastAsia="楷体_GB2312" w:cs="Times New Roman"/>
          <w:i w:val="0"/>
          <w:iCs w:val="0"/>
          <w:caps w:val="0"/>
          <w:color w:val="333333"/>
          <w:spacing w:val="0"/>
          <w:sz w:val="31"/>
          <w:szCs w:val="31"/>
          <w:shd w:val="clear" w:fill="FFFFFF"/>
        </w:rPr>
        <w:t>. </w:t>
      </w:r>
      <w:r>
        <w:rPr>
          <w:rStyle w:val="6"/>
          <w:rFonts w:hint="default" w:ascii="楷体_GB2312" w:hAnsi="Times New Roman" w:eastAsia="楷体_GB2312" w:cs="楷体_GB2312"/>
          <w:i w:val="0"/>
          <w:iCs w:val="0"/>
          <w:caps w:val="0"/>
          <w:color w:val="333333"/>
          <w:spacing w:val="0"/>
          <w:sz w:val="31"/>
          <w:szCs w:val="31"/>
          <w:shd w:val="clear" w:fill="FFFFFF"/>
        </w:rPr>
        <w:t>考察人选有哪些情形的，不得确定为拟录用人员？</w:t>
      </w:r>
    </w:p>
    <w:p w14:paraId="72F23B92">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考察人选有下列情形之一的，不得确定为拟录用人员：</w:t>
      </w:r>
    </w:p>
    <w:p w14:paraId="2B17F2F6">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）有公务员法第二十六条所列情形的；</w:t>
      </w:r>
    </w:p>
    <w:p w14:paraId="7D9D5C6F">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）有公务员法第五十九条所列行为的；</w:t>
      </w:r>
    </w:p>
    <w:p w14:paraId="329E76AF">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）不具备省级以上公务员主管部门确定的报考资格条件或者不符合招考职位有关要求的；</w:t>
      </w:r>
    </w:p>
    <w:p w14:paraId="2023CB6D">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）因犯罪被单处罚金，或者犯罪情节轻微，人民检察院依法作出不起诉决定或者人民法院依法免予刑事处罚的；</w:t>
      </w:r>
    </w:p>
    <w:p w14:paraId="5ECB81CD">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）受到诫勉、组织处理或者党纪政务处分等影响期未满或者期满影响使用的；</w:t>
      </w:r>
    </w:p>
    <w:p w14:paraId="1A64F2B1">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）被开除中国共产主义青年团团籍的；</w:t>
      </w:r>
    </w:p>
    <w:p w14:paraId="53BD139D">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）被机关或者参照公务员法管理的机关（单位）辞退未满</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年的；</w:t>
      </w:r>
    </w:p>
    <w:p w14:paraId="46A70E36">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w:t>
      </w:r>
      <w:r>
        <w:rPr>
          <w:rFonts w:hint="default" w:ascii="仿宋_GB2312" w:hAnsi="Times New Roman" w:eastAsia="仿宋_GB2312" w:cs="仿宋_GB2312"/>
          <w:i w:val="0"/>
          <w:iCs w:val="0"/>
          <w:caps w:val="0"/>
          <w:color w:val="333333"/>
          <w:spacing w:val="0"/>
          <w:sz w:val="31"/>
          <w:szCs w:val="31"/>
          <w:bdr w:val="none" w:color="auto" w:sz="0" w:space="0"/>
          <w:shd w:val="clear" w:fill="FFFFFF"/>
        </w:rPr>
        <w:t>）高等教育期间受到开除学籍处分的；</w:t>
      </w:r>
    </w:p>
    <w:p w14:paraId="64E4818B">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9</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）在法律规定的国家考试中被认定有严重舞弊行为的；</w:t>
      </w:r>
    </w:p>
    <w:p w14:paraId="5C8DBB74">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）政治素质、道德品行、社会责任感、为民服务意识和社会信用情况较差，以及其他不宜录用为公务员的情形。</w:t>
      </w:r>
    </w:p>
    <w:p w14:paraId="756D5770">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39. 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报考人民警察职位，需要参加体能测评吗？</w:t>
      </w:r>
    </w:p>
    <w:p w14:paraId="3A90AF6B">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安机关人民警察职位对报考者进行体能测评。体能测评项目和标准按照《公安机关录用人民警察体能测评项目和标准》执行。国家安全机关、监狱、强制隔离戒毒管理机关的人民警察和人民法院、人民检察院的司法警察职位需对报考者进行体能测评的，参照《公安机关录用人民警察体能测评项目和标准》执行。体能测评不合格的，不得确定为拟录用人员。</w:t>
      </w:r>
    </w:p>
    <w:p w14:paraId="67BE27EF">
      <w:pPr>
        <w:pStyle w:val="3"/>
        <w:keepNext w:val="0"/>
        <w:keepLines w:val="0"/>
        <w:widowControl/>
        <w:suppressLineNumbers w:val="0"/>
        <w:spacing w:before="150" w:beforeAutospacing="0" w:after="150" w:afterAutospacing="0" w:line="555" w:lineRule="atLeast"/>
        <w:ind w:left="0" w:right="0" w:firstLine="630"/>
      </w:pPr>
      <w:r>
        <w:rPr>
          <w:rFonts w:hint="eastAsia" w:ascii="黑体" w:hAnsi="宋体" w:eastAsia="黑体" w:cs="黑体"/>
          <w:i w:val="0"/>
          <w:iCs w:val="0"/>
          <w:caps w:val="0"/>
          <w:color w:val="333333"/>
          <w:spacing w:val="0"/>
          <w:sz w:val="31"/>
          <w:szCs w:val="31"/>
          <w:bdr w:val="none" w:color="auto" w:sz="0" w:space="0"/>
          <w:shd w:val="clear" w:fill="FFFFFF"/>
        </w:rPr>
        <w:t>七、关于违规违纪人员处理</w:t>
      </w:r>
    </w:p>
    <w:p w14:paraId="001BBA62">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40. 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报考者在招考报名环节有违规违纪行为，将如何处理？</w:t>
      </w:r>
    </w:p>
    <w:p w14:paraId="6BE8BA30">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w:t>
      </w:r>
      <w:r>
        <w:rPr>
          <w:rFonts w:hint="default" w:ascii="仿宋_GB2312" w:hAnsi="微软雅黑" w:eastAsia="仿宋_GB2312" w:cs="仿宋_GB2312"/>
          <w:i w:val="0"/>
          <w:iCs w:val="0"/>
          <w:caps w:val="0"/>
          <w:color w:val="333333"/>
          <w:spacing w:val="0"/>
          <w:sz w:val="31"/>
          <w:szCs w:val="31"/>
          <w:bdr w:val="none" w:color="auto" w:sz="0" w:space="0"/>
          <w:shd w:val="clear" w:fill="FFFFFF"/>
        </w:rPr>
        <w:t>在报名环节</w:t>
      </w:r>
      <w:r>
        <w:rPr>
          <w:rFonts w:hint="default" w:ascii="仿宋_GB2312" w:hAnsi="Times New Roman" w:eastAsia="仿宋_GB2312" w:cs="仿宋_GB2312"/>
          <w:i w:val="0"/>
          <w:iCs w:val="0"/>
          <w:caps w:val="0"/>
          <w:color w:val="333333"/>
          <w:spacing w:val="0"/>
          <w:sz w:val="31"/>
          <w:szCs w:val="31"/>
          <w:bdr w:val="none" w:color="auto" w:sz="0" w:space="0"/>
          <w:shd w:val="clear" w:fill="FFFFFF"/>
        </w:rPr>
        <w:t>提交的涉及报考资格的申请材料或者信息不实的，招录机关</w:t>
      </w:r>
      <w:r>
        <w:rPr>
          <w:rFonts w:hint="default" w:ascii="仿宋_GB2312" w:hAnsi="微软雅黑" w:eastAsia="仿宋_GB2312" w:cs="仿宋_GB2312"/>
          <w:i w:val="0"/>
          <w:iCs w:val="0"/>
          <w:caps w:val="0"/>
          <w:color w:val="333333"/>
          <w:spacing w:val="0"/>
          <w:sz w:val="31"/>
          <w:szCs w:val="31"/>
          <w:bdr w:val="none" w:color="auto" w:sz="0" w:space="0"/>
          <w:shd w:val="clear" w:fill="FFFFFF"/>
        </w:rPr>
        <w:t>将</w:t>
      </w:r>
      <w:r>
        <w:rPr>
          <w:rFonts w:hint="default" w:ascii="仿宋_GB2312" w:hAnsi="Times New Roman" w:eastAsia="仿宋_GB2312" w:cs="仿宋_GB2312"/>
          <w:i w:val="0"/>
          <w:iCs w:val="0"/>
          <w:caps w:val="0"/>
          <w:color w:val="333333"/>
          <w:spacing w:val="0"/>
          <w:sz w:val="31"/>
          <w:szCs w:val="31"/>
          <w:bdr w:val="none" w:color="auto" w:sz="0" w:space="0"/>
          <w:shd w:val="clear" w:fill="FFFFFF"/>
        </w:rPr>
        <w:t>认定其报名无效，终止其录用程序；有恶意注册报名信息，扰乱报名秩序或者伪造、变造有关材料骗取报考资格等行为的，</w:t>
      </w:r>
      <w:r>
        <w:rPr>
          <w:rFonts w:hint="default" w:ascii="仿宋_GB2312" w:hAnsi="微软雅黑" w:eastAsia="仿宋_GB2312" w:cs="仿宋_GB2312"/>
          <w:i w:val="0"/>
          <w:iCs w:val="0"/>
          <w:caps w:val="0"/>
          <w:color w:val="333333"/>
          <w:spacing w:val="0"/>
          <w:sz w:val="31"/>
          <w:szCs w:val="31"/>
          <w:bdr w:val="none" w:color="auto" w:sz="0" w:space="0"/>
          <w:shd w:val="clear" w:fill="FFFFFF"/>
        </w:rPr>
        <w:t>中央</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公务员主管部门</w:t>
      </w:r>
      <w:r>
        <w:rPr>
          <w:rFonts w:hint="default" w:ascii="仿宋_GB2312" w:hAnsi="微软雅黑" w:eastAsia="仿宋_GB2312" w:cs="仿宋_GB2312"/>
          <w:i w:val="0"/>
          <w:iCs w:val="0"/>
          <w:caps w:val="0"/>
          <w:color w:val="333333"/>
          <w:spacing w:val="0"/>
          <w:sz w:val="31"/>
          <w:szCs w:val="31"/>
          <w:bdr w:val="none" w:color="auto" w:sz="0" w:space="0"/>
          <w:shd w:val="clear" w:fill="FFFFFF"/>
        </w:rPr>
        <w:t>将</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给予其取消本次报考资格并五年内限制报考公务员的处理。</w:t>
      </w:r>
    </w:p>
    <w:p w14:paraId="560054EC">
      <w:pPr>
        <w:pStyle w:val="3"/>
        <w:keepNext w:val="0"/>
        <w:keepLines w:val="0"/>
        <w:widowControl/>
        <w:suppressLineNumbers w:val="0"/>
        <w:spacing w:before="150" w:beforeAutospacing="0" w:after="150" w:afterAutospacing="0" w:line="555" w:lineRule="atLeast"/>
        <w:ind w:left="0" w:right="0" w:firstLine="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41.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报考者在考试过程中有情节较轻的违规违纪行为，将如何处理？</w:t>
      </w:r>
    </w:p>
    <w:p w14:paraId="707BC2C9">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报考者在考试过程中有下列行为之一的，考试机构</w:t>
      </w:r>
      <w:r>
        <w:rPr>
          <w:rFonts w:hint="default" w:ascii="仿宋_GB2312" w:hAnsi="微软雅黑" w:eastAsia="仿宋_GB2312" w:cs="仿宋_GB2312"/>
          <w:i w:val="0"/>
          <w:iCs w:val="0"/>
          <w:caps w:val="0"/>
          <w:color w:val="333333"/>
          <w:spacing w:val="0"/>
          <w:sz w:val="31"/>
          <w:szCs w:val="31"/>
          <w:bdr w:val="none" w:color="auto" w:sz="0" w:space="0"/>
          <w:shd w:val="clear" w:fill="FFFFFF"/>
        </w:rPr>
        <w:t>将</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给予其所涉科目（场次）考试成绩为零分的处理：</w:t>
      </w:r>
    </w:p>
    <w:p w14:paraId="08F0201D">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）将规定以外的物品带入考场，经提醒仍未按要求放在指定位置的；</w:t>
      </w:r>
    </w:p>
    <w:p w14:paraId="7EDC2832">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）参加考试时未按规定时间入场、离场的；</w:t>
      </w:r>
    </w:p>
    <w:p w14:paraId="02DD8D22">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）未在指定座位参加考试，或者擅自离开座位、出入考场的；</w:t>
      </w:r>
    </w:p>
    <w:p w14:paraId="2F7DB581">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）未按规定填写（填涂）、录入本人或者考试相关信息，以及在规定以外的位置标注本人信息或者其他特殊标记的；</w:t>
      </w:r>
    </w:p>
    <w:p w14:paraId="4289F620">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）故意损坏本人试卷、答题卡（答题纸）等考场配发材料或者本人使用的考试机等设施设备的；</w:t>
      </w:r>
    </w:p>
    <w:p w14:paraId="5E0514ED">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）在考试开始信号发出前答题的，或者在考试结束信号发出后继续答题的；</w:t>
      </w:r>
    </w:p>
    <w:p w14:paraId="5B7EDD74">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）其他情节较轻的违规违纪行为。</w:t>
      </w:r>
    </w:p>
    <w:p w14:paraId="4DE7729A">
      <w:pPr>
        <w:pStyle w:val="3"/>
        <w:keepNext w:val="0"/>
        <w:keepLines w:val="0"/>
        <w:widowControl/>
        <w:suppressLineNumbers w:val="0"/>
        <w:spacing w:before="150" w:beforeAutospacing="0" w:after="150" w:afterAutospacing="0" w:line="555" w:lineRule="atLeast"/>
        <w:ind w:left="0" w:right="0" w:firstLine="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42.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报考者在考试过程中有情节严重的违规违纪行为，将如何处理？</w:t>
      </w:r>
    </w:p>
    <w:p w14:paraId="1F682D1A">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报考者在考试过程中有下列行为之一的，</w:t>
      </w:r>
      <w:r>
        <w:rPr>
          <w:rFonts w:hint="default" w:ascii="仿宋_GB2312" w:hAnsi="微软雅黑" w:eastAsia="仿宋_GB2312" w:cs="仿宋_GB2312"/>
          <w:i w:val="0"/>
          <w:iCs w:val="0"/>
          <w:caps w:val="0"/>
          <w:color w:val="333333"/>
          <w:spacing w:val="0"/>
          <w:sz w:val="31"/>
          <w:szCs w:val="31"/>
          <w:bdr w:val="none" w:color="auto" w:sz="0" w:space="0"/>
          <w:shd w:val="clear" w:fill="FFFFFF"/>
        </w:rPr>
        <w:t>中央</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公务员主管部门</w:t>
      </w:r>
      <w:r>
        <w:rPr>
          <w:rFonts w:hint="default" w:ascii="仿宋_GB2312" w:hAnsi="微软雅黑" w:eastAsia="仿宋_GB2312" w:cs="仿宋_GB2312"/>
          <w:i w:val="0"/>
          <w:iCs w:val="0"/>
          <w:caps w:val="0"/>
          <w:color w:val="333333"/>
          <w:spacing w:val="0"/>
          <w:sz w:val="31"/>
          <w:szCs w:val="31"/>
          <w:bdr w:val="none" w:color="auto" w:sz="0" w:space="0"/>
          <w:shd w:val="clear" w:fill="FFFFFF"/>
        </w:rPr>
        <w:t>将</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给予其取消本次考试资格并五年内限制报考公务员的处理：</w:t>
      </w:r>
    </w:p>
    <w:p w14:paraId="5F63F5E7">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）抄袭他人答题信息或者协助他人抄袭答题信息的；</w:t>
      </w:r>
    </w:p>
    <w:p w14:paraId="2B7A1CC7">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）查看、偷听违规带入考场与考试有关的文字、视听资料的；</w:t>
      </w:r>
    </w:p>
    <w:p w14:paraId="4B9AF766">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）使用禁止携带的通讯设备或者具有计算、存储功能电子设备的；</w:t>
      </w:r>
    </w:p>
    <w:p w14:paraId="23EAB3C8">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）携带具有避开或者突破考场防范作弊的安全管理措施，获取、记录、传递、接收、存储考试试题、答案等功能的程序、工具，以及专门用于作弊的程序、工具（以下简称作弊器材）的；</w:t>
      </w:r>
    </w:p>
    <w:p w14:paraId="5113A2C7">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）抢夺、故意损坏他人试卷、答题卡（答题纸）、草稿纸等考场配发材料或者他人使用的考试机等设施设备的；</w:t>
      </w:r>
    </w:p>
    <w:p w14:paraId="53313EEC">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）违反规定将试卷、答题卡（答题纸）等考场配发材料带出考场的；</w:t>
      </w:r>
    </w:p>
    <w:p w14:paraId="0600AA11">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）其他情节严重、影响恶劣的违规违纪行为。</w:t>
      </w:r>
    </w:p>
    <w:p w14:paraId="5D64FE4A">
      <w:pPr>
        <w:pStyle w:val="3"/>
        <w:keepNext w:val="0"/>
        <w:keepLines w:val="0"/>
        <w:widowControl/>
        <w:suppressLineNumbers w:val="0"/>
        <w:spacing w:before="150" w:beforeAutospacing="0" w:after="150" w:afterAutospacing="0" w:line="555" w:lineRule="atLeast"/>
        <w:ind w:left="0" w:right="0" w:firstLine="0"/>
      </w:pPr>
      <w:r>
        <w:rPr>
          <w:rStyle w:val="6"/>
          <w:rFonts w:hint="default" w:ascii="Times New Roman" w:hAnsi="Times New Roman" w:eastAsia="微软雅黑" w:cs="Times New Roman"/>
          <w:i w:val="0"/>
          <w:iCs w:val="0"/>
          <w:caps w:val="0"/>
          <w:color w:val="333333"/>
          <w:spacing w:val="0"/>
          <w:sz w:val="31"/>
          <w:szCs w:val="31"/>
          <w:shd w:val="clear" w:fill="FFFFFF"/>
        </w:rPr>
        <w:t>        43. </w:t>
      </w:r>
      <w:r>
        <w:rPr>
          <w:rStyle w:val="6"/>
          <w:rFonts w:hint="default" w:ascii="楷体_GB2312" w:hAnsi="Times New Roman" w:eastAsia="楷体_GB2312" w:cs="楷体_GB2312"/>
          <w:i w:val="0"/>
          <w:iCs w:val="0"/>
          <w:caps w:val="0"/>
          <w:color w:val="333333"/>
          <w:spacing w:val="0"/>
          <w:sz w:val="31"/>
          <w:szCs w:val="31"/>
          <w:shd w:val="clear" w:fill="FFFFFF"/>
        </w:rPr>
        <w:t>报考者在考试过程中有情节特别严重的违规违纪行为，将如何处理？</w:t>
      </w:r>
    </w:p>
    <w:p w14:paraId="296781B2">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报考者在考试过程中有下列行为之一的，</w:t>
      </w:r>
      <w:r>
        <w:rPr>
          <w:rFonts w:hint="default" w:ascii="仿宋_GB2312" w:hAnsi="微软雅黑" w:eastAsia="仿宋_GB2312" w:cs="仿宋_GB2312"/>
          <w:i w:val="0"/>
          <w:iCs w:val="0"/>
          <w:caps w:val="0"/>
          <w:color w:val="333333"/>
          <w:spacing w:val="0"/>
          <w:sz w:val="31"/>
          <w:szCs w:val="31"/>
          <w:bdr w:val="none" w:color="auto" w:sz="0" w:space="0"/>
          <w:shd w:val="clear" w:fill="FFFFFF"/>
        </w:rPr>
        <w:t>中央</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公务员主管部门</w:t>
      </w:r>
      <w:r>
        <w:rPr>
          <w:rFonts w:hint="default" w:ascii="仿宋_GB2312" w:hAnsi="微软雅黑" w:eastAsia="仿宋_GB2312" w:cs="仿宋_GB2312"/>
          <w:i w:val="0"/>
          <w:iCs w:val="0"/>
          <w:caps w:val="0"/>
          <w:color w:val="333333"/>
          <w:spacing w:val="0"/>
          <w:sz w:val="31"/>
          <w:szCs w:val="31"/>
          <w:bdr w:val="none" w:color="auto" w:sz="0" w:space="0"/>
          <w:shd w:val="clear" w:fill="FFFFFF"/>
        </w:rPr>
        <w:t>将</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给予其取消本次考试资格并终身限制报考公务员的处理：</w:t>
      </w:r>
    </w:p>
    <w:p w14:paraId="263AF292">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）使用伪造、变造或者盗用他人的居民身份证、准考证以及其他证明材料参加考试的；</w:t>
      </w:r>
    </w:p>
    <w:p w14:paraId="249DF82C">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人以上串通作弊或者参与有组织作弊的；</w:t>
      </w:r>
    </w:p>
    <w:p w14:paraId="317421B8">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）代替他人或者让他人代替自己参加考试的；</w:t>
      </w:r>
    </w:p>
    <w:p w14:paraId="5FF11F4F">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）使用《公务员录用违规违纪行为处理办法》</w:t>
      </w:r>
      <w:r>
        <w:rPr>
          <w:rFonts w:hint="default" w:ascii="仿宋_GB2312" w:hAnsi="微软雅黑" w:eastAsia="仿宋_GB2312" w:cs="仿宋_GB2312"/>
          <w:i w:val="0"/>
          <w:iCs w:val="0"/>
          <w:caps w:val="0"/>
          <w:color w:val="333333"/>
          <w:spacing w:val="0"/>
          <w:sz w:val="31"/>
          <w:szCs w:val="31"/>
          <w:bdr w:val="none" w:color="auto" w:sz="0" w:space="0"/>
          <w:shd w:val="clear" w:fill="FFFFFF"/>
        </w:rPr>
        <w:t>第七条第四项所列</w:t>
      </w:r>
      <w:r>
        <w:rPr>
          <w:rFonts w:hint="default" w:ascii="仿宋_GB2312" w:hAnsi="Times New Roman" w:eastAsia="仿宋_GB2312" w:cs="仿宋_GB2312"/>
          <w:i w:val="0"/>
          <w:iCs w:val="0"/>
          <w:caps w:val="0"/>
          <w:color w:val="333333"/>
          <w:spacing w:val="0"/>
          <w:sz w:val="31"/>
          <w:szCs w:val="31"/>
          <w:bdr w:val="none" w:color="auto" w:sz="0" w:space="0"/>
          <w:shd w:val="clear" w:fill="FFFFFF"/>
        </w:rPr>
        <w:t>作弊器材的；</w:t>
      </w:r>
    </w:p>
    <w:p w14:paraId="25DEC796">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）非法侵入考试信息系统或者非法获取、删除、修改、增加系统数据的；</w:t>
      </w:r>
    </w:p>
    <w:p w14:paraId="7C035946">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）其他情节特别严重、影响特别恶劣的违规违纪行为。</w:t>
      </w:r>
    </w:p>
    <w:p w14:paraId="11E6AD54">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44. 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对答卷雷同的报考者，将如何处理？</w:t>
      </w:r>
    </w:p>
    <w:p w14:paraId="789F8ED0">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中央公务员主管部门将视具体情形给予取消本次考试资格并五年内限制报考公务员或者取消本次考试资格并终身限制报考公务员的处理。</w:t>
      </w:r>
    </w:p>
    <w:p w14:paraId="0D9D7221">
      <w:pPr>
        <w:pStyle w:val="3"/>
        <w:keepNext w:val="0"/>
        <w:keepLines w:val="0"/>
        <w:widowControl/>
        <w:suppressLineNumbers w:val="0"/>
        <w:spacing w:before="150" w:beforeAutospacing="0" w:after="150" w:afterAutospacing="0" w:line="555" w:lineRule="atLeast"/>
        <w:ind w:left="0" w:right="0" w:firstLine="0"/>
      </w:pPr>
      <w:r>
        <w:rPr>
          <w:rStyle w:val="6"/>
          <w:rFonts w:hint="default" w:ascii="Times New Roman" w:hAnsi="Times New Roman" w:eastAsia="楷体_GB2312" w:cs="Times New Roman"/>
          <w:i w:val="0"/>
          <w:iCs w:val="0"/>
          <w:caps w:val="0"/>
          <w:color w:val="333333"/>
          <w:spacing w:val="0"/>
          <w:sz w:val="31"/>
          <w:szCs w:val="31"/>
          <w:shd w:val="clear" w:fill="FFFFFF"/>
        </w:rPr>
        <w:t>        4</w:t>
      </w:r>
      <w:r>
        <w:rPr>
          <w:rStyle w:val="6"/>
          <w:rFonts w:hint="default" w:ascii="Times New Roman" w:hAnsi="Times New Roman" w:eastAsia="微软雅黑" w:cs="Times New Roman"/>
          <w:i w:val="0"/>
          <w:iCs w:val="0"/>
          <w:caps w:val="0"/>
          <w:color w:val="333333"/>
          <w:spacing w:val="0"/>
          <w:sz w:val="31"/>
          <w:szCs w:val="31"/>
          <w:shd w:val="clear" w:fill="FFFFFF"/>
        </w:rPr>
        <w:t>5</w:t>
      </w:r>
      <w:r>
        <w:rPr>
          <w:rStyle w:val="6"/>
          <w:rFonts w:hint="default" w:ascii="Times New Roman" w:hAnsi="Times New Roman" w:eastAsia="楷体_GB2312" w:cs="Times New Roman"/>
          <w:i w:val="0"/>
          <w:iCs w:val="0"/>
          <w:caps w:val="0"/>
          <w:color w:val="333333"/>
          <w:spacing w:val="0"/>
          <w:sz w:val="31"/>
          <w:szCs w:val="31"/>
          <w:shd w:val="clear" w:fill="FFFFFF"/>
        </w:rPr>
        <w:t>. </w:t>
      </w:r>
      <w:r>
        <w:rPr>
          <w:rStyle w:val="6"/>
          <w:rFonts w:hint="default" w:ascii="楷体_GB2312" w:hAnsi="Times New Roman" w:eastAsia="楷体_GB2312" w:cs="楷体_GB2312"/>
          <w:i w:val="0"/>
          <w:iCs w:val="0"/>
          <w:caps w:val="0"/>
          <w:color w:val="333333"/>
          <w:spacing w:val="0"/>
          <w:sz w:val="31"/>
          <w:szCs w:val="31"/>
          <w:shd w:val="clear" w:fill="FFFFFF"/>
        </w:rPr>
        <w:t>报考者在体检、考察、体能测评等环节有违规违纪行为，将如何处理？</w:t>
      </w:r>
    </w:p>
    <w:p w14:paraId="13125863">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体检、考察、体能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员的处理。</w:t>
      </w:r>
    </w:p>
    <w:p w14:paraId="3F37DA0F">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46. 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刑法对于考试作弊有哪些规定？</w:t>
      </w:r>
    </w:p>
    <w:p w14:paraId="3281ECBF">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根据《刑法修正案（九）》，在刑法第二百八十四条后增加一条，作为第二百八十四条之一：</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在法律规定的国家考试中，组织作弊的，处三年以下有期徒刑或者拘役，并处或者单处罚金；情节严重的，处三年以上七年以下有期徒刑，并处罚金</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为他人实施前款犯罪提供作弊器材或者其他帮助的，依照前款的规定处罚</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为实施考试作弊行为，向他人非法出售或者提供第一款规定的考试的试题、答案的，依照第一款的规定处罚</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代替他人或者让他人代替自己参加第一款规定的考试的，处拘役或者管制，并处或者单处罚金</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。最高人民法院、最高人民检察院就办理此类刑事案件适用法律的若干问题作出了具体解释，自</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2019</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日起施行。</w:t>
      </w:r>
    </w:p>
    <w:p w14:paraId="2E2F084E">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报考者和其他人员涉嫌违法犯罪的，将移送有关国家机关依法处理。</w:t>
      </w:r>
    </w:p>
    <w:p w14:paraId="6A818709">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47. 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哪些行为记入公务员录用考试诚信档案？</w:t>
      </w:r>
    </w:p>
    <w:p w14:paraId="68045292">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报考者在招考过程中有情节严重和情节特别严重的违规违纪行为的，将记入公务员录用考试诚信档案库。</w:t>
      </w:r>
    </w:p>
    <w:p w14:paraId="497F3F68">
      <w:pPr>
        <w:pStyle w:val="3"/>
        <w:keepNext w:val="0"/>
        <w:keepLines w:val="0"/>
        <w:widowControl/>
        <w:suppressLineNumbers w:val="0"/>
        <w:spacing w:before="150" w:beforeAutospacing="0" w:after="150" w:afterAutospacing="0" w:line="555" w:lineRule="atLeast"/>
        <w:ind w:left="0" w:right="0" w:firstLine="630"/>
      </w:pPr>
      <w:r>
        <w:rPr>
          <w:rFonts w:hint="eastAsia" w:ascii="黑体" w:hAnsi="宋体" w:eastAsia="黑体" w:cs="黑体"/>
          <w:i w:val="0"/>
          <w:iCs w:val="0"/>
          <w:caps w:val="0"/>
          <w:color w:val="333333"/>
          <w:spacing w:val="0"/>
          <w:sz w:val="31"/>
          <w:szCs w:val="31"/>
          <w:bdr w:val="none" w:color="auto" w:sz="0" w:space="0"/>
          <w:shd w:val="clear" w:fill="FFFFFF"/>
        </w:rPr>
        <w:t>八、其他</w:t>
      </w:r>
    </w:p>
    <w:p w14:paraId="1356F7F1">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48. 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是否有指定的公务员考试教材和培训班？</w:t>
      </w:r>
    </w:p>
    <w:p w14:paraId="52D84206">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本次招考不出版也不指定考试辅导用书，不举办也不委托任何机构或者个人举办考试辅导培训班。对于社会上有关公务员考试培训、网站或者出版物等，请广大报考者提高警惕、理性对待，避免上当受骗，防止权益受损。请社会各界加强监督，如发现以上情况，请向相关部门举报，依法依规严肃查处。</w:t>
      </w:r>
    </w:p>
    <w:p w14:paraId="1552BCDD">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49. 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报考者应当如何备考？</w:t>
      </w:r>
    </w:p>
    <w:p w14:paraId="3DAAE5E2">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公务员录用考试主要测查从事机关工作应当具备的基本能力素质，这些能力素质主要靠平时学习、工作和生活的长期积累。考试前，报考者应仔细阅读《中央机关及其直属机构</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年度</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考试录用公务员公共科目笔试考试大纲》，并结合职位需求和自身条件，有针对性地进行准备。</w:t>
      </w:r>
    </w:p>
    <w:p w14:paraId="5C446431">
      <w:pPr>
        <w:pStyle w:val="3"/>
        <w:keepNext w:val="0"/>
        <w:keepLines w:val="0"/>
        <w:widowControl/>
        <w:suppressLineNumbers w:val="0"/>
        <w:spacing w:before="150" w:beforeAutospacing="0" w:after="150" w:afterAutospacing="0" w:line="555" w:lineRule="atLeast"/>
        <w:ind w:left="0" w:right="0" w:firstLine="6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50. 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《中央机关及其直属机构</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2027</w:t>
      </w:r>
      <w:r>
        <w:rPr>
          <w:rStyle w:val="6"/>
          <w:rFonts w:hint="default" w:ascii="楷体_GB2312" w:hAnsi="微软雅黑" w:eastAsia="楷体_GB2312" w:cs="楷体_GB2312"/>
          <w:i w:val="0"/>
          <w:iCs w:val="0"/>
          <w:caps w:val="0"/>
          <w:color w:val="333333"/>
          <w:spacing w:val="0"/>
          <w:sz w:val="31"/>
          <w:szCs w:val="31"/>
          <w:bdr w:val="none" w:color="auto" w:sz="0" w:space="0"/>
          <w:shd w:val="clear" w:fill="FFFFFF"/>
        </w:rPr>
        <w:t>年度</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考试录用公务员报考指南》的适用范围是什么？</w:t>
      </w:r>
    </w:p>
    <w:p w14:paraId="4734165E">
      <w:pPr>
        <w:pStyle w:val="3"/>
        <w:keepNext w:val="0"/>
        <w:keepLines w:val="0"/>
        <w:widowControl/>
        <w:suppressLineNumbers w:val="0"/>
        <w:spacing w:before="150" w:beforeAutospacing="0" w:after="150" w:afterAutospacing="0" w:line="555" w:lineRule="atLeast"/>
        <w:ind w:left="0" w:right="0" w:firstLine="6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《中央机关及其直属机构</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年度</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考试录用公务员报考指南》仅适用于中央机关及其直属机构</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年度</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公务员招考。</w:t>
      </w:r>
    </w:p>
    <w:p w14:paraId="3B8E8DF0">
      <w:pPr>
        <w:pStyle w:val="3"/>
        <w:keepNext w:val="0"/>
        <w:keepLines w:val="0"/>
        <w:widowControl/>
        <w:suppressLineNumbers w:val="0"/>
        <w:spacing w:before="150" w:beforeAutospacing="0" w:after="150" w:afterAutospacing="0" w:line="555" w:lineRule="atLeast"/>
        <w:ind w:left="0" w:right="0" w:firstLine="630"/>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31724E7E">
      <w:pPr>
        <w:pStyle w:val="3"/>
        <w:keepNext w:val="0"/>
        <w:keepLines w:val="0"/>
        <w:widowControl/>
        <w:suppressLineNumbers w:val="0"/>
        <w:spacing w:before="150" w:beforeAutospacing="0" w:after="150" w:afterAutospacing="0" w:line="555" w:lineRule="atLeast"/>
        <w:ind w:left="0" w:right="0" w:firstLine="645"/>
      </w:pPr>
      <w:r>
        <w:rPr>
          <w:rFonts w:hint="eastAsia" w:ascii="黑体" w:hAnsi="宋体" w:eastAsia="黑体" w:cs="黑体"/>
          <w:i w:val="0"/>
          <w:iCs w:val="0"/>
          <w:caps w:val="0"/>
          <w:color w:val="333333"/>
          <w:spacing w:val="0"/>
          <w:sz w:val="31"/>
          <w:szCs w:val="31"/>
          <w:bdr w:val="none" w:color="auto" w:sz="0" w:space="0"/>
          <w:shd w:val="clear" w:fill="FFFFFF"/>
        </w:rPr>
        <w:t>报名政策咨询电话</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12370</w:t>
      </w:r>
    </w:p>
    <w:p w14:paraId="70242341">
      <w:pPr>
        <w:pStyle w:val="3"/>
        <w:keepNext w:val="0"/>
        <w:keepLines w:val="0"/>
        <w:widowControl/>
        <w:suppressLineNumbers w:val="0"/>
        <w:spacing w:before="150" w:beforeAutospacing="0" w:after="150" w:afterAutospacing="0"/>
        <w:ind w:left="0" w:right="0" w:firstLine="645"/>
      </w:pPr>
      <w:r>
        <w:rPr>
          <w:rFonts w:hint="eastAsia" w:ascii="黑体" w:hAnsi="宋体" w:eastAsia="黑体" w:cs="黑体"/>
          <w:i w:val="0"/>
          <w:iCs w:val="0"/>
          <w:caps w:val="0"/>
          <w:color w:val="333333"/>
          <w:spacing w:val="0"/>
          <w:sz w:val="31"/>
          <w:szCs w:val="31"/>
          <w:bdr w:val="none" w:color="auto" w:sz="0" w:space="0"/>
          <w:shd w:val="clear" w:fill="FFFFFF"/>
        </w:rPr>
        <w:t>咨询时间</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26</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日，每日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8:00—18:00</w:t>
      </w:r>
    </w:p>
    <w:p w14:paraId="7BAD962F">
      <w:pPr>
        <w:pStyle w:val="3"/>
        <w:keepNext w:val="0"/>
        <w:keepLines w:val="0"/>
        <w:widowControl/>
        <w:suppressLineNumbers w:val="0"/>
        <w:spacing w:before="150" w:beforeAutospacing="0" w:after="150" w:afterAutospacing="0" w:line="555" w:lineRule="atLeast"/>
        <w:ind w:left="0" w:right="0"/>
        <w:jc w:val="center"/>
      </w:pPr>
      <w:r>
        <w:rPr>
          <w:rFonts w:hint="default" w:ascii="Times New Roman" w:hAnsi="Times New Roman" w:eastAsia="微软雅黑" w:cs="Times New Roman"/>
          <w:i w:val="0"/>
          <w:iCs w:val="0"/>
          <w:caps w:val="0"/>
          <w:color w:val="333333"/>
          <w:spacing w:val="0"/>
          <w:sz w:val="31"/>
          <w:szCs w:val="31"/>
          <w:shd w:val="clear" w:fill="FFFFFF"/>
        </w:rPr>
        <w:br w:type="textWrapping"/>
      </w:r>
      <w:r>
        <w:rPr>
          <w:rFonts w:hint="eastAsia" w:ascii="黑体" w:hAnsi="宋体" w:eastAsia="黑体" w:cs="黑体"/>
          <w:i w:val="0"/>
          <w:iCs w:val="0"/>
          <w:caps w:val="0"/>
          <w:color w:val="333333"/>
          <w:spacing w:val="0"/>
          <w:sz w:val="31"/>
          <w:szCs w:val="31"/>
          <w:shd w:val="clear" w:fill="FFFFFF"/>
        </w:rPr>
        <w:t>第二章</w:t>
      </w:r>
      <w:r>
        <w:rPr>
          <w:rFonts w:hint="default" w:ascii="Times New Roman" w:hAnsi="Times New Roman" w:eastAsia="微软雅黑" w:cs="Times New Roman"/>
          <w:i w:val="0"/>
          <w:iCs w:val="0"/>
          <w:caps w:val="0"/>
          <w:color w:val="333333"/>
          <w:spacing w:val="0"/>
          <w:sz w:val="31"/>
          <w:szCs w:val="31"/>
          <w:shd w:val="clear" w:fill="FFFFFF"/>
        </w:rPr>
        <w:t>  </w:t>
      </w:r>
      <w:r>
        <w:rPr>
          <w:rFonts w:hint="eastAsia" w:ascii="黑体" w:hAnsi="宋体" w:eastAsia="黑体" w:cs="黑体"/>
          <w:i w:val="0"/>
          <w:iCs w:val="0"/>
          <w:caps w:val="0"/>
          <w:color w:val="333333"/>
          <w:spacing w:val="0"/>
          <w:sz w:val="31"/>
          <w:szCs w:val="31"/>
          <w:shd w:val="clear" w:fill="FFFFFF"/>
        </w:rPr>
        <w:t>报考网络技术</w:t>
      </w:r>
    </w:p>
    <w:p w14:paraId="7547DA02">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shd w:val="clear" w:fill="FFFFFF"/>
        </w:rPr>
        <w:t> </w:t>
      </w:r>
    </w:p>
    <w:p w14:paraId="02D0F83F">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shd w:val="clear" w:fill="FFFFFF"/>
        </w:rPr>
        <w:t>一、网上报名注意事项</w:t>
      </w:r>
    </w:p>
    <w:p w14:paraId="53D18707">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考生需登录专题网站完成注册，通过电子社保卡等完成实名实人认证后，提交报考申请。</w:t>
      </w:r>
    </w:p>
    <w:p w14:paraId="5773712F">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请考生使用电脑进行网上报名，推荐使用谷歌</w:t>
      </w:r>
      <w:r>
        <w:rPr>
          <w:rFonts w:hint="default" w:ascii="Times New Roman" w:hAnsi="Times New Roman" w:eastAsia="微软雅黑" w:cs="Times New Roman"/>
          <w:i w:val="0"/>
          <w:iCs w:val="0"/>
          <w:caps w:val="0"/>
          <w:color w:val="202124"/>
          <w:spacing w:val="0"/>
          <w:sz w:val="31"/>
          <w:szCs w:val="31"/>
          <w:shd w:val="clear" w:fill="FFFFFF"/>
        </w:rPr>
        <w:t>Chrome</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IE</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、火狐浏览器访问中央机关及其直属机构</w:t>
      </w:r>
      <w:r>
        <w:rPr>
          <w:rFonts w:hint="default" w:ascii="Times New Roman" w:hAnsi="Times New Roman" w:eastAsia="微软雅黑"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年度考试录用公务员专题网站（以下简称</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专题网站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http://bm.scs.gov.cn/kl2027</w:t>
      </w:r>
      <w:r>
        <w:rPr>
          <w:rFonts w:hint="default" w:ascii="仿宋_GB2312" w:hAnsi="Times New Roman" w:eastAsia="仿宋_GB2312" w:cs="仿宋_GB2312"/>
          <w:i w:val="0"/>
          <w:iCs w:val="0"/>
          <w:caps w:val="0"/>
          <w:color w:val="333333"/>
          <w:spacing w:val="0"/>
          <w:sz w:val="31"/>
          <w:szCs w:val="31"/>
          <w:shd w:val="clear" w:fill="FFFFFF"/>
        </w:rPr>
        <w:t>）。如使用</w:t>
      </w:r>
      <w:r>
        <w:rPr>
          <w:rFonts w:hint="default" w:ascii="Times New Roman" w:hAnsi="Times New Roman" w:eastAsia="微软雅黑" w:cs="Times New Roman"/>
          <w:i w:val="0"/>
          <w:iCs w:val="0"/>
          <w:caps w:val="0"/>
          <w:color w:val="333333"/>
          <w:spacing w:val="0"/>
          <w:sz w:val="31"/>
          <w:szCs w:val="31"/>
          <w:shd w:val="clear" w:fill="FFFFFF"/>
        </w:rPr>
        <w:t>IE</w:t>
      </w:r>
      <w:r>
        <w:rPr>
          <w:rFonts w:hint="default" w:ascii="仿宋_GB2312" w:hAnsi="Times New Roman" w:eastAsia="仿宋_GB2312" w:cs="仿宋_GB2312"/>
          <w:i w:val="0"/>
          <w:iCs w:val="0"/>
          <w:caps w:val="0"/>
          <w:color w:val="333333"/>
          <w:spacing w:val="0"/>
          <w:sz w:val="31"/>
          <w:szCs w:val="31"/>
          <w:shd w:val="clear" w:fill="FFFFFF"/>
        </w:rPr>
        <w:t>浏览器，请选择</w:t>
      </w:r>
      <w:r>
        <w:rPr>
          <w:rFonts w:hint="default" w:ascii="Times New Roman" w:hAnsi="Times New Roman" w:eastAsia="微软雅黑" w:cs="Times New Roman"/>
          <w:i w:val="0"/>
          <w:iCs w:val="0"/>
          <w:caps w:val="0"/>
          <w:color w:val="333333"/>
          <w:spacing w:val="0"/>
          <w:sz w:val="31"/>
          <w:szCs w:val="31"/>
          <w:shd w:val="clear" w:fill="FFFFFF"/>
        </w:rPr>
        <w:t>IE8</w:t>
      </w:r>
      <w:r>
        <w:rPr>
          <w:rFonts w:hint="default" w:ascii="仿宋_GB2312" w:hAnsi="Times New Roman" w:eastAsia="仿宋_GB2312" w:cs="仿宋_GB2312"/>
          <w:i w:val="0"/>
          <w:iCs w:val="0"/>
          <w:caps w:val="0"/>
          <w:color w:val="333333"/>
          <w:spacing w:val="0"/>
          <w:sz w:val="31"/>
          <w:szCs w:val="31"/>
          <w:shd w:val="clear" w:fill="FFFFFF"/>
        </w:rPr>
        <w:t>及以上版本</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含</w:t>
      </w:r>
      <w:r>
        <w:rPr>
          <w:rFonts w:hint="default" w:ascii="Times New Roman" w:hAnsi="Times New Roman" w:eastAsia="微软雅黑" w:cs="Times New Roman"/>
          <w:i w:val="0"/>
          <w:iCs w:val="0"/>
          <w:caps w:val="0"/>
          <w:color w:val="333333"/>
          <w:spacing w:val="0"/>
          <w:sz w:val="31"/>
          <w:szCs w:val="31"/>
          <w:shd w:val="clear" w:fill="FFFFFF"/>
        </w:rPr>
        <w:t>Edge)</w:t>
      </w:r>
      <w:r>
        <w:rPr>
          <w:rFonts w:hint="default" w:ascii="仿宋_GB2312" w:hAnsi="Times New Roman" w:eastAsia="仿宋_GB2312" w:cs="仿宋_GB2312"/>
          <w:i w:val="0"/>
          <w:iCs w:val="0"/>
          <w:caps w:val="0"/>
          <w:color w:val="333333"/>
          <w:spacing w:val="0"/>
          <w:sz w:val="31"/>
          <w:szCs w:val="31"/>
          <w:shd w:val="clear" w:fill="FFFFFF"/>
        </w:rPr>
        <w:t>；如使用</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浏览器，请选择极速模式浏览。</w:t>
      </w:r>
    </w:p>
    <w:p w14:paraId="22F6DF8C">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请考生尽量在网速较快的环境报名；尽早报名，尽量避免后期集中报名。</w:t>
      </w:r>
    </w:p>
    <w:p w14:paraId="3BCC9686">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《招考公告》公布的网站中，下载的文件类型有：</w:t>
      </w:r>
      <w:r>
        <w:rPr>
          <w:rFonts w:hint="default" w:ascii="Times New Roman" w:hAnsi="Times New Roman" w:eastAsia="微软雅黑" w:cs="Times New Roman"/>
          <w:i w:val="0"/>
          <w:iCs w:val="0"/>
          <w:caps w:val="0"/>
          <w:color w:val="333333"/>
          <w:spacing w:val="0"/>
          <w:sz w:val="31"/>
          <w:szCs w:val="31"/>
          <w:shd w:val="clear" w:fill="FFFFFF"/>
        </w:rPr>
        <w:t>*.rar</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*.zip</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*.docx</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*.xlsx</w:t>
      </w: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*.rar</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WinRAR</w:t>
      </w:r>
      <w:r>
        <w:rPr>
          <w:rFonts w:hint="default"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*.zip</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WinZIP</w:t>
      </w:r>
      <w:r>
        <w:rPr>
          <w:rFonts w:hint="default"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*.doc</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*.docx</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Word</w:t>
      </w:r>
      <w:r>
        <w:rPr>
          <w:rFonts w:hint="default"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*.xls</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*.xlsx</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Excel</w:t>
      </w:r>
      <w:r>
        <w:rPr>
          <w:rFonts w:hint="default" w:ascii="仿宋_GB2312" w:hAnsi="Times New Roman" w:eastAsia="仿宋_GB2312" w:cs="仿宋_GB2312"/>
          <w:i w:val="0"/>
          <w:iCs w:val="0"/>
          <w:caps w:val="0"/>
          <w:color w:val="333333"/>
          <w:spacing w:val="0"/>
          <w:sz w:val="31"/>
          <w:szCs w:val="31"/>
          <w:shd w:val="clear" w:fill="FFFFFF"/>
        </w:rPr>
        <w:t>打开。（注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代表文件名称）</w:t>
      </w:r>
    </w:p>
    <w:p w14:paraId="209734B5">
      <w:pPr>
        <w:pStyle w:val="3"/>
        <w:keepNext w:val="0"/>
        <w:keepLines w:val="0"/>
        <w:widowControl/>
        <w:suppressLineNumbers w:val="0"/>
        <w:spacing w:before="150" w:beforeAutospacing="0" w:after="150" w:afterAutospacing="0" w:line="555" w:lineRule="atLeast"/>
        <w:ind w:left="0" w:right="0" w:firstLine="615"/>
        <w:jc w:val="both"/>
      </w:pPr>
      <w:r>
        <w:rPr>
          <w:rFonts w:hint="default" w:ascii="仿宋_GB2312" w:hAnsi="Times New Roman" w:eastAsia="仿宋_GB2312" w:cs="仿宋_GB2312"/>
          <w:i w:val="0"/>
          <w:iCs w:val="0"/>
          <w:caps w:val="0"/>
          <w:color w:val="333333"/>
          <w:spacing w:val="0"/>
          <w:sz w:val="31"/>
          <w:szCs w:val="31"/>
          <w:shd w:val="clear" w:fill="FFFFFF"/>
        </w:rPr>
        <w:t>如在专题网站下载的招考简章出现无法打开的情况，请将浏览器更换为谷歌或</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极速模式后再次下载。如出现下载的招考简章文件名为乱码的情况，请将文件名中的乱码修改为英文字母，</w:t>
      </w:r>
      <w:r>
        <w:rPr>
          <w:rFonts w:hint="default" w:ascii="Times New Roman" w:hAnsi="Times New Roman" w:eastAsia="微软雅黑" w:cs="Times New Roman"/>
          <w:i w:val="0"/>
          <w:iCs w:val="0"/>
          <w:caps w:val="0"/>
          <w:color w:val="333333"/>
          <w:spacing w:val="0"/>
          <w:sz w:val="31"/>
          <w:szCs w:val="31"/>
          <w:shd w:val="clear" w:fill="FFFFFF"/>
        </w:rPr>
        <w:t>“zip”</w:t>
      </w:r>
      <w:r>
        <w:rPr>
          <w:rFonts w:hint="default" w:ascii="仿宋_GB2312" w:hAnsi="Times New Roman" w:eastAsia="仿宋_GB2312" w:cs="仿宋_GB2312"/>
          <w:i w:val="0"/>
          <w:iCs w:val="0"/>
          <w:caps w:val="0"/>
          <w:color w:val="333333"/>
          <w:spacing w:val="0"/>
          <w:sz w:val="31"/>
          <w:szCs w:val="31"/>
          <w:shd w:val="clear" w:fill="FFFFFF"/>
        </w:rPr>
        <w:t>前面的</w:t>
      </w:r>
      <w:r>
        <w:rPr>
          <w:rFonts w:hint="default" w:ascii="Times New Roman" w:hAnsi="Times New Roman" w:eastAsia="微软雅黑" w:cs="Times New Roman"/>
          <w:i w:val="0"/>
          <w:iCs w:val="0"/>
          <w:caps w:val="0"/>
          <w:color w:val="333333"/>
          <w:spacing w:val="0"/>
          <w:sz w:val="31"/>
          <w:szCs w:val="31"/>
          <w:shd w:val="clear" w:fill="FFFFFF"/>
        </w:rPr>
        <w:t>“_”</w:t>
      </w:r>
      <w:r>
        <w:rPr>
          <w:rFonts w:hint="default" w:ascii="仿宋_GB2312" w:hAnsi="Times New Roman" w:eastAsia="仿宋_GB2312" w:cs="仿宋_GB2312"/>
          <w:i w:val="0"/>
          <w:iCs w:val="0"/>
          <w:caps w:val="0"/>
          <w:color w:val="333333"/>
          <w:spacing w:val="0"/>
          <w:sz w:val="31"/>
          <w:szCs w:val="31"/>
          <w:shd w:val="clear" w:fill="FFFFFF"/>
        </w:rPr>
        <w:t>修改为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，即可正常解压打开文件。</w:t>
      </w:r>
    </w:p>
    <w:p w14:paraId="0F30E6DF">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考生登录网站，必须完成</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考生注册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实名实人认证</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职位填报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等操作并点击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按钮后，才能将信息提交至招录机关审核。</w:t>
      </w:r>
    </w:p>
    <w:p w14:paraId="1B58AD67">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为确保报名资料提交成功，加快报名速度，建议考生在网上报名前，先将需要填写的内容用记事本编辑录入。在网上填写报名表时，将已准备好的资料一一粘贴到表中即可。</w:t>
      </w:r>
    </w:p>
    <w:p w14:paraId="0C6C2450">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注册认证截止后，考生将不能进行注册，也无法进行实名实人认证。提交报考申请截止后，无法补充、修改或删除任何个人信息（含考试地点），也无法进行职位填报和修改（含改报、职位恢复和退订）操作。退回补充资料的考生，请在提交报考申请截止前，按招录机关要求修改或补充完成所需信息后，再进行一次职位提交操作，否则招录机关将无法看到考生信息。</w:t>
      </w:r>
    </w:p>
    <w:p w14:paraId="366CC357">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shd w:val="clear" w:fill="FFFFFF"/>
        </w:rPr>
        <w:t>8.</w:t>
      </w:r>
      <w:r>
        <w:rPr>
          <w:rFonts w:hint="default" w:ascii="仿宋_GB2312" w:hAnsi="Times New Roman" w:eastAsia="仿宋_GB2312" w:cs="仿宋_GB2312"/>
          <w:i w:val="0"/>
          <w:iCs w:val="0"/>
          <w:caps w:val="0"/>
          <w:color w:val="333333"/>
          <w:spacing w:val="0"/>
          <w:sz w:val="31"/>
          <w:szCs w:val="31"/>
          <w:shd w:val="clear" w:fill="FFFFFF"/>
        </w:rPr>
        <w:t>为保证报考人员的个人资料安全，考生注册或登录完毕后，务必退出系统并关闭浏览器。</w:t>
      </w:r>
    </w:p>
    <w:p w14:paraId="374F71D6">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shd w:val="clear" w:fill="FFFFFF"/>
        </w:rPr>
        <w:t>二、考生注册</w:t>
      </w:r>
    </w:p>
    <w:p w14:paraId="288FE42D">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如何注册新用户？</w:t>
      </w:r>
    </w:p>
    <w:p w14:paraId="0EDED6F4">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通过首页的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或</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考生报名入口</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注册新用户。注册前，请仔细阅读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报考公务员诚信承诺书</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我同意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后进行注册。考生填写完注册信息后，点击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注册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，弹出注册成功提示，完成注册。</w:t>
      </w:r>
    </w:p>
    <w:p w14:paraId="593B937A">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注册时如何填写姓名？</w:t>
      </w:r>
    </w:p>
    <w:p w14:paraId="135FB962">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姓名必须填写真实姓名，并且与身份证件一致。</w:t>
      </w:r>
    </w:p>
    <w:p w14:paraId="60ABB351">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注册时如何设置密码？</w:t>
      </w:r>
    </w:p>
    <w:p w14:paraId="0D88FF58">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密码为</w:t>
      </w:r>
      <w:r>
        <w:rPr>
          <w:rFonts w:hint="default" w:ascii="Times New Roman" w:hAnsi="Times New Roman" w:eastAsia="微软雅黑" w:cs="Times New Roman"/>
          <w:i w:val="0"/>
          <w:iCs w:val="0"/>
          <w:caps w:val="0"/>
          <w:color w:val="333333"/>
          <w:spacing w:val="0"/>
          <w:sz w:val="31"/>
          <w:szCs w:val="31"/>
          <w:shd w:val="clear" w:fill="FFFFFF"/>
        </w:rPr>
        <w:t>8—30</w:t>
      </w:r>
      <w:r>
        <w:rPr>
          <w:rFonts w:hint="default" w:ascii="仿宋_GB2312" w:hAnsi="Times New Roman" w:eastAsia="仿宋_GB2312" w:cs="仿宋_GB2312"/>
          <w:i w:val="0"/>
          <w:iCs w:val="0"/>
          <w:caps w:val="0"/>
          <w:color w:val="333333"/>
          <w:spacing w:val="0"/>
          <w:sz w:val="31"/>
          <w:szCs w:val="31"/>
          <w:shd w:val="clear" w:fill="FFFFFF"/>
        </w:rPr>
        <w:t>位的组合，必须包括大写字母、小写字母、数字和特殊字符。</w:t>
      </w:r>
    </w:p>
    <w:p w14:paraId="5BC0F441">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4.</w:t>
      </w:r>
      <w:r>
        <w:rPr>
          <w:rStyle w:val="6"/>
          <w:rFonts w:hint="default" w:ascii="楷体_GB2312" w:hAnsi="Times New Roman" w:eastAsia="楷体_GB2312" w:cs="楷体_GB2312"/>
          <w:i w:val="0"/>
          <w:iCs w:val="0"/>
          <w:caps w:val="0"/>
          <w:color w:val="333333"/>
          <w:spacing w:val="0"/>
          <w:sz w:val="31"/>
          <w:szCs w:val="31"/>
          <w:shd w:val="clear" w:fill="FFFFFF"/>
        </w:rPr>
        <w:t>忘记密码怎么办？</w:t>
      </w:r>
    </w:p>
    <w:p w14:paraId="76358752">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可以凭借注册邮箱和账户安全问题找回，请确保注册邮箱准确有效；或者在咨询时间内拨打技术咨询电话。</w:t>
      </w:r>
    </w:p>
    <w:p w14:paraId="3B3E5EB1">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5.</w:t>
      </w:r>
      <w:r>
        <w:rPr>
          <w:rStyle w:val="6"/>
          <w:rFonts w:hint="default" w:ascii="楷体_GB2312" w:hAnsi="Times New Roman" w:eastAsia="楷体_GB2312" w:cs="楷体_GB2312"/>
          <w:i w:val="0"/>
          <w:iCs w:val="0"/>
          <w:caps w:val="0"/>
          <w:color w:val="333333"/>
          <w:spacing w:val="0"/>
          <w:sz w:val="31"/>
          <w:szCs w:val="31"/>
          <w:shd w:val="clear" w:fill="FFFFFF"/>
        </w:rPr>
        <w:t>保存注册信息时，没有弹出注册成功提示，怎么办？</w:t>
      </w:r>
    </w:p>
    <w:p w14:paraId="4A4EA96E">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有可能考生所在网络环境速度比较慢，建议考生避开报名高峰时段进行报名、重试。</w:t>
      </w:r>
    </w:p>
    <w:p w14:paraId="6A1FFC6D">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6.</w:t>
      </w:r>
      <w:r>
        <w:rPr>
          <w:rStyle w:val="6"/>
          <w:rFonts w:hint="default" w:ascii="楷体_GB2312" w:hAnsi="Times New Roman" w:eastAsia="楷体_GB2312" w:cs="楷体_GB2312"/>
          <w:i w:val="0"/>
          <w:iCs w:val="0"/>
          <w:caps w:val="0"/>
          <w:color w:val="333333"/>
          <w:spacing w:val="0"/>
          <w:sz w:val="31"/>
          <w:szCs w:val="31"/>
          <w:shd w:val="clear" w:fill="FFFFFF"/>
        </w:rPr>
        <w:t>保存注册信息时，提示注册信息有误，怎么办？</w:t>
      </w:r>
    </w:p>
    <w:p w14:paraId="2CD4E058">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对不符合填写要求的信息，如电话号码、密码、邮箱等未按要求填写，会有红框标注提示。出现注册信息有误的提示后，请考生查找红框标注的信息，按照红框旁的要求修改信息，确认无误后点击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保存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w:t>
      </w:r>
    </w:p>
    <w:p w14:paraId="0FD98E77">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7.</w:t>
      </w:r>
      <w:r>
        <w:rPr>
          <w:rStyle w:val="6"/>
          <w:rFonts w:hint="default" w:ascii="楷体_GB2312" w:hAnsi="Times New Roman" w:eastAsia="楷体_GB2312" w:cs="楷体_GB2312"/>
          <w:i w:val="0"/>
          <w:iCs w:val="0"/>
          <w:caps w:val="0"/>
          <w:color w:val="333333"/>
          <w:spacing w:val="0"/>
          <w:sz w:val="31"/>
          <w:szCs w:val="31"/>
          <w:shd w:val="clear" w:fill="FFFFFF"/>
        </w:rPr>
        <w:t>注册后不能登录怎么办？</w:t>
      </w:r>
    </w:p>
    <w:p w14:paraId="5D046337">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有可能是考生上次登录时没有点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按钮正常退出，请考生先打开浏览器清除缓存，关闭浏览器重新打开网站登录；也有可能是网速慢或密码输入错误，请考生重新登录。</w:t>
      </w:r>
    </w:p>
    <w:p w14:paraId="54B0CB0B">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8.</w:t>
      </w:r>
      <w:r>
        <w:rPr>
          <w:rStyle w:val="6"/>
          <w:rFonts w:hint="default" w:ascii="楷体_GB2312" w:hAnsi="Times New Roman" w:eastAsia="楷体_GB2312" w:cs="楷体_GB2312"/>
          <w:i w:val="0"/>
          <w:iCs w:val="0"/>
          <w:caps w:val="0"/>
          <w:color w:val="333333"/>
          <w:spacing w:val="0"/>
          <w:sz w:val="31"/>
          <w:szCs w:val="31"/>
          <w:shd w:val="clear" w:fill="FFFFFF"/>
        </w:rPr>
        <w:t>往年报名参加中央机关及其直属机构公务员招考时的注册信息（如账号、密码等）今年能否使用？</w:t>
      </w:r>
    </w:p>
    <w:p w14:paraId="7CFFDD00">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不能用。</w:t>
      </w:r>
    </w:p>
    <w:p w14:paraId="370283C2">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9.</w:t>
      </w:r>
      <w:r>
        <w:rPr>
          <w:rStyle w:val="6"/>
          <w:rFonts w:hint="default" w:ascii="楷体_GB2312" w:hAnsi="Times New Roman" w:eastAsia="楷体_GB2312" w:cs="楷体_GB2312"/>
          <w:i w:val="0"/>
          <w:iCs w:val="0"/>
          <w:caps w:val="0"/>
          <w:color w:val="333333"/>
          <w:spacing w:val="0"/>
          <w:sz w:val="31"/>
          <w:szCs w:val="31"/>
          <w:shd w:val="clear" w:fill="FFFFFF"/>
        </w:rPr>
        <w:t>出现</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该证件号已经注册过</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的提示怎么办？</w:t>
      </w:r>
    </w:p>
    <w:p w14:paraId="396B139D">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一个身份证只能注册一次，不能重复注册。如果个人未注册但在注册时出现</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该证件号已经注册过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的提示，请在咨询时间内拨打技术咨询电话。</w:t>
      </w:r>
    </w:p>
    <w:p w14:paraId="00CB39BB">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shd w:val="clear" w:fill="FFFFFF"/>
        </w:rPr>
        <w:t>三、实名实人认证</w:t>
      </w:r>
    </w:p>
    <w:p w14:paraId="492ECBF7">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如何开始实名实人认证操作？</w:t>
      </w:r>
    </w:p>
    <w:p w14:paraId="1D4A37A5">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答：登录后，在弹出的对话框上点击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实名实人认证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按钮，页面弹出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w:t>
      </w:r>
    </w:p>
    <w:p w14:paraId="2C2244B0">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如何扫描</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w:t>
      </w:r>
    </w:p>
    <w:p w14:paraId="41D0E3C8">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答：考生使用手机上的电子社保卡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APP</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、电子社保卡支付宝小程序、电子社保卡微信小程序的</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扫一扫</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，或使用支付宝、微信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扫一扫</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扫描二维码。</w:t>
      </w:r>
    </w:p>
    <w:p w14:paraId="0FD15A86">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3.“</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二维码有效期多长时间？</w:t>
      </w:r>
    </w:p>
    <w:p w14:paraId="0B0E1184">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二维码有效期为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分钟，请尽快扫码。扫码后，请在</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5</w:t>
      </w:r>
      <w:r>
        <w:rPr>
          <w:rFonts w:hint="default" w:ascii="仿宋_GB2312" w:hAnsi="Times New Roman" w:eastAsia="仿宋_GB2312" w:cs="仿宋_GB2312"/>
          <w:i w:val="0"/>
          <w:iCs w:val="0"/>
          <w:caps w:val="0"/>
          <w:color w:val="1F2329"/>
          <w:spacing w:val="0"/>
          <w:sz w:val="31"/>
          <w:szCs w:val="31"/>
          <w:bdr w:val="none" w:color="auto" w:sz="0" w:space="0"/>
          <w:shd w:val="clear" w:fill="FFFFFF"/>
        </w:rPr>
        <w:t>分钟内按照页面提示完成认证，否则将超时。超时后，请点击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刷新二维码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按钮，重新扫描</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w:t>
      </w:r>
    </w:p>
    <w:p w14:paraId="5EF5A072">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4.</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扫描</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二维码成功后，如何完成实名实人认证？</w:t>
      </w:r>
    </w:p>
    <w:p w14:paraId="2F17C5D2">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答：请考生根据页面提示操作。</w:t>
      </w:r>
    </w:p>
    <w:p w14:paraId="1F084AA2">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）已申领电子社保卡</w:t>
      </w:r>
      <w:r>
        <w:rPr>
          <w:rFonts w:hint="default" w:ascii="仿宋_GB2312" w:hAnsi="微软雅黑" w:eastAsia="仿宋_GB2312" w:cs="仿宋_GB2312"/>
          <w:i w:val="0"/>
          <w:iCs w:val="0"/>
          <w:caps w:val="0"/>
          <w:color w:val="1F2329"/>
          <w:spacing w:val="0"/>
          <w:sz w:val="31"/>
          <w:szCs w:val="31"/>
          <w:bdr w:val="none" w:color="auto" w:sz="0" w:space="0"/>
          <w:shd w:val="clear" w:fill="FFFFFF"/>
        </w:rPr>
        <w:t>的，</w:t>
      </w:r>
      <w:r>
        <w:rPr>
          <w:rFonts w:hint="default" w:ascii="仿宋_GB2312" w:hAnsi="Times New Roman" w:eastAsia="仿宋_GB2312" w:cs="仿宋_GB2312"/>
          <w:i w:val="0"/>
          <w:iCs w:val="0"/>
          <w:caps w:val="0"/>
          <w:color w:val="1F2329"/>
          <w:spacing w:val="0"/>
          <w:sz w:val="31"/>
          <w:szCs w:val="31"/>
          <w:bdr w:val="none" w:color="auto" w:sz="0" w:space="0"/>
          <w:shd w:val="clear" w:fill="FFFFFF"/>
        </w:rPr>
        <w:t>考生扫</w:t>
      </w:r>
      <w:r>
        <w:rPr>
          <w:rFonts w:hint="default" w:ascii="仿宋_GB2312" w:hAnsi="微软雅黑" w:eastAsia="仿宋_GB2312" w:cs="仿宋_GB2312"/>
          <w:i w:val="0"/>
          <w:iCs w:val="0"/>
          <w:caps w:val="0"/>
          <w:color w:val="1F2329"/>
          <w:spacing w:val="0"/>
          <w:sz w:val="31"/>
          <w:szCs w:val="31"/>
          <w:bdr w:val="none" w:color="auto" w:sz="0" w:space="0"/>
          <w:shd w:val="clear" w:fill="FFFFFF"/>
        </w:rPr>
        <w:t>码后，</w:t>
      </w:r>
      <w:r>
        <w:rPr>
          <w:rFonts w:hint="default" w:ascii="仿宋_GB2312" w:hAnsi="Times New Roman" w:eastAsia="仿宋_GB2312" w:cs="仿宋_GB2312"/>
          <w:i w:val="0"/>
          <w:iCs w:val="0"/>
          <w:caps w:val="0"/>
          <w:color w:val="1F2329"/>
          <w:spacing w:val="0"/>
          <w:sz w:val="31"/>
          <w:szCs w:val="31"/>
          <w:bdr w:val="none" w:color="auto" w:sz="0" w:space="0"/>
          <w:shd w:val="clear" w:fill="FFFFFF"/>
        </w:rPr>
        <w:t>页面出现</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确认授权</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按钮，点击后完成实名实人认证。</w:t>
      </w:r>
    </w:p>
    <w:p w14:paraId="109205C5">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）已持有社会保障卡（实体社保卡），但未申领电子社保卡</w:t>
      </w:r>
      <w:r>
        <w:rPr>
          <w:rFonts w:hint="default" w:ascii="仿宋_GB2312" w:hAnsi="微软雅黑" w:eastAsia="仿宋_GB2312" w:cs="仿宋_GB2312"/>
          <w:i w:val="0"/>
          <w:iCs w:val="0"/>
          <w:caps w:val="0"/>
          <w:color w:val="1F2329"/>
          <w:spacing w:val="0"/>
          <w:sz w:val="31"/>
          <w:szCs w:val="31"/>
          <w:bdr w:val="none" w:color="auto" w:sz="0" w:space="0"/>
          <w:shd w:val="clear" w:fill="FFFFFF"/>
        </w:rPr>
        <w:t>的</w:t>
      </w: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仿宋_GB2312" w:hAnsi="微软雅黑" w:eastAsia="仿宋_GB2312" w:cs="仿宋_GB2312"/>
          <w:i w:val="0"/>
          <w:iCs w:val="0"/>
          <w:caps w:val="0"/>
          <w:color w:val="1F2329"/>
          <w:spacing w:val="0"/>
          <w:sz w:val="31"/>
          <w:szCs w:val="31"/>
          <w:bdr w:val="none" w:color="auto" w:sz="0" w:space="0"/>
          <w:shd w:val="clear" w:fill="FFFFFF"/>
        </w:rPr>
        <w:t>考生</w:t>
      </w:r>
      <w:r>
        <w:rPr>
          <w:rFonts w:hint="default" w:ascii="仿宋_GB2312" w:hAnsi="Times New Roman" w:eastAsia="仿宋_GB2312" w:cs="仿宋_GB2312"/>
          <w:i w:val="0"/>
          <w:iCs w:val="0"/>
          <w:caps w:val="0"/>
          <w:color w:val="1F2329"/>
          <w:spacing w:val="0"/>
          <w:sz w:val="31"/>
          <w:szCs w:val="31"/>
          <w:bdr w:val="none" w:color="auto" w:sz="0" w:space="0"/>
          <w:shd w:val="clear" w:fill="FFFFFF"/>
        </w:rPr>
        <w:t>扫码</w:t>
      </w:r>
      <w:r>
        <w:rPr>
          <w:rFonts w:hint="default" w:ascii="仿宋_GB2312" w:hAnsi="微软雅黑" w:eastAsia="仿宋_GB2312" w:cs="仿宋_GB2312"/>
          <w:i w:val="0"/>
          <w:iCs w:val="0"/>
          <w:caps w:val="0"/>
          <w:color w:val="1F2329"/>
          <w:spacing w:val="0"/>
          <w:sz w:val="31"/>
          <w:szCs w:val="31"/>
          <w:bdr w:val="none" w:color="auto" w:sz="0" w:space="0"/>
          <w:shd w:val="clear" w:fill="FFFFFF"/>
        </w:rPr>
        <w:t>后</w:t>
      </w:r>
      <w:r>
        <w:rPr>
          <w:rFonts w:hint="default" w:ascii="仿宋_GB2312" w:hAnsi="Times New Roman" w:eastAsia="仿宋_GB2312" w:cs="仿宋_GB2312"/>
          <w:i w:val="0"/>
          <w:iCs w:val="0"/>
          <w:caps w:val="0"/>
          <w:color w:val="1F2329"/>
          <w:spacing w:val="0"/>
          <w:sz w:val="31"/>
          <w:szCs w:val="31"/>
          <w:bdr w:val="none" w:color="auto" w:sz="0" w:space="0"/>
          <w:shd w:val="clear" w:fill="FFFFFF"/>
        </w:rPr>
        <w:t>，页面提示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当前待认证用户未领取电子社保卡，请领取后再次扫码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，请</w:t>
      </w:r>
      <w:r>
        <w:rPr>
          <w:rFonts w:hint="default" w:ascii="仿宋_GB2312" w:hAnsi="微软雅黑" w:eastAsia="仿宋_GB2312" w:cs="仿宋_GB2312"/>
          <w:i w:val="0"/>
          <w:iCs w:val="0"/>
          <w:caps w:val="0"/>
          <w:color w:val="1F2329"/>
          <w:spacing w:val="0"/>
          <w:sz w:val="31"/>
          <w:szCs w:val="31"/>
          <w:bdr w:val="none" w:color="auto" w:sz="0" w:space="0"/>
          <w:shd w:val="clear" w:fill="FFFFFF"/>
        </w:rPr>
        <w:t>考生</w:t>
      </w:r>
      <w:r>
        <w:rPr>
          <w:rFonts w:hint="default" w:ascii="仿宋_GB2312" w:hAnsi="Times New Roman" w:eastAsia="仿宋_GB2312" w:cs="仿宋_GB2312"/>
          <w:i w:val="0"/>
          <w:iCs w:val="0"/>
          <w:caps w:val="0"/>
          <w:color w:val="1F2329"/>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领取电子社保卡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，完成电子社保卡申领。申领成功后，参照上条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已申领电子社保卡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情形操作，完成实名实人认证。</w:t>
      </w:r>
    </w:p>
    <w:p w14:paraId="69FF7F55">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3</w:t>
      </w:r>
      <w:r>
        <w:rPr>
          <w:rFonts w:hint="default" w:ascii="仿宋_GB2312" w:hAnsi="Times New Roman" w:eastAsia="仿宋_GB2312" w:cs="仿宋_GB2312"/>
          <w:i w:val="0"/>
          <w:iCs w:val="0"/>
          <w:caps w:val="0"/>
          <w:color w:val="1F2329"/>
          <w:spacing w:val="0"/>
          <w:sz w:val="31"/>
          <w:szCs w:val="31"/>
          <w:bdr w:val="none" w:color="auto" w:sz="0" w:space="0"/>
          <w:shd w:val="clear" w:fill="FFFFFF"/>
        </w:rPr>
        <w:t>）考生没有社会保障卡（实体社保卡）</w:t>
      </w:r>
      <w:r>
        <w:rPr>
          <w:rFonts w:hint="default" w:ascii="仿宋_GB2312" w:hAnsi="微软雅黑" w:eastAsia="仿宋_GB2312" w:cs="仿宋_GB2312"/>
          <w:i w:val="0"/>
          <w:iCs w:val="0"/>
          <w:caps w:val="0"/>
          <w:color w:val="1F2329"/>
          <w:spacing w:val="0"/>
          <w:sz w:val="31"/>
          <w:szCs w:val="31"/>
          <w:bdr w:val="none" w:color="auto" w:sz="0" w:space="0"/>
          <w:shd w:val="clear" w:fill="FFFFFF"/>
        </w:rPr>
        <w:t>的</w:t>
      </w:r>
      <w:r>
        <w:rPr>
          <w:rFonts w:hint="default" w:ascii="仿宋_GB2312" w:hAnsi="Times New Roman" w:eastAsia="仿宋_GB2312" w:cs="仿宋_GB2312"/>
          <w:i w:val="0"/>
          <w:iCs w:val="0"/>
          <w:caps w:val="0"/>
          <w:color w:val="1F2329"/>
          <w:spacing w:val="0"/>
          <w:sz w:val="31"/>
          <w:szCs w:val="31"/>
          <w:bdr w:val="none" w:color="auto" w:sz="0" w:space="0"/>
          <w:shd w:val="clear" w:fill="FFFFFF"/>
        </w:rPr>
        <w:t>，无法</w:t>
      </w:r>
      <w:r>
        <w:rPr>
          <w:rFonts w:hint="default" w:ascii="仿宋_GB2312" w:hAnsi="微软雅黑" w:eastAsia="仿宋_GB2312" w:cs="仿宋_GB2312"/>
          <w:i w:val="0"/>
          <w:iCs w:val="0"/>
          <w:caps w:val="0"/>
          <w:color w:val="1F2329"/>
          <w:spacing w:val="0"/>
          <w:sz w:val="31"/>
          <w:szCs w:val="31"/>
          <w:bdr w:val="none" w:color="auto" w:sz="0" w:space="0"/>
          <w:shd w:val="clear" w:fill="FFFFFF"/>
        </w:rPr>
        <w:t>通过申领</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w:t>
      </w:r>
      <w:r>
        <w:rPr>
          <w:rFonts w:hint="default" w:ascii="仿宋_GB2312" w:hAnsi="微软雅黑" w:eastAsia="仿宋_GB2312" w:cs="仿宋_GB2312"/>
          <w:i w:val="0"/>
          <w:iCs w:val="0"/>
          <w:caps w:val="0"/>
          <w:color w:val="1F2329"/>
          <w:spacing w:val="0"/>
          <w:sz w:val="31"/>
          <w:szCs w:val="31"/>
          <w:bdr w:val="none" w:color="auto" w:sz="0" w:space="0"/>
          <w:shd w:val="clear" w:fill="FFFFFF"/>
        </w:rPr>
        <w:t>完成实名实人认证</w:t>
      </w: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仿宋_GB2312" w:hAnsi="微软雅黑" w:eastAsia="仿宋_GB2312" w:cs="仿宋_GB2312"/>
          <w:i w:val="0"/>
          <w:iCs w:val="0"/>
          <w:caps w:val="0"/>
          <w:color w:val="1F2329"/>
          <w:spacing w:val="0"/>
          <w:sz w:val="31"/>
          <w:szCs w:val="31"/>
          <w:bdr w:val="none" w:color="auto" w:sz="0" w:space="0"/>
          <w:shd w:val="clear" w:fill="FFFFFF"/>
        </w:rPr>
        <w:t>此时考生扫码后</w:t>
      </w:r>
      <w:r>
        <w:rPr>
          <w:rFonts w:hint="default" w:ascii="仿宋_GB2312" w:hAnsi="Times New Roman" w:eastAsia="仿宋_GB2312" w:cs="仿宋_GB2312"/>
          <w:i w:val="0"/>
          <w:iCs w:val="0"/>
          <w:caps w:val="0"/>
          <w:color w:val="1F2329"/>
          <w:spacing w:val="0"/>
          <w:sz w:val="31"/>
          <w:szCs w:val="31"/>
          <w:bdr w:val="none" w:color="auto" w:sz="0" w:space="0"/>
          <w:shd w:val="clear" w:fill="FFFFFF"/>
        </w:rPr>
        <w:t>，页面出现</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开始认证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按钮，点击后按照指引，</w:t>
      </w:r>
      <w:r>
        <w:rPr>
          <w:rFonts w:hint="default" w:ascii="仿宋_GB2312" w:hAnsi="微软雅黑" w:eastAsia="仿宋_GB2312" w:cs="仿宋_GB2312"/>
          <w:i w:val="0"/>
          <w:iCs w:val="0"/>
          <w:caps w:val="0"/>
          <w:color w:val="1F2329"/>
          <w:spacing w:val="0"/>
          <w:sz w:val="31"/>
          <w:szCs w:val="31"/>
          <w:bdr w:val="none" w:color="auto" w:sz="0" w:space="0"/>
          <w:shd w:val="clear" w:fill="FFFFFF"/>
        </w:rPr>
        <w:t>进行</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人脸识别</w:t>
      </w:r>
      <w:r>
        <w:rPr>
          <w:rFonts w:hint="default" w:ascii="仿宋_GB2312" w:hAnsi="微软雅黑" w:eastAsia="仿宋_GB2312" w:cs="仿宋_GB2312"/>
          <w:i w:val="0"/>
          <w:iCs w:val="0"/>
          <w:caps w:val="0"/>
          <w:color w:val="1F2329"/>
          <w:spacing w:val="0"/>
          <w:sz w:val="31"/>
          <w:szCs w:val="31"/>
          <w:bdr w:val="none" w:color="auto" w:sz="0" w:space="0"/>
          <w:shd w:val="clear" w:fill="FFFFFF"/>
        </w:rPr>
        <w:t>认证。认证失败的，按照指引选择再次人脸识别认证、本人实名</w:t>
      </w:r>
      <w:r>
        <w:rPr>
          <w:rFonts w:hint="default" w:ascii="仿宋_GB2312" w:hAnsi="Times New Roman" w:eastAsia="仿宋_GB2312" w:cs="仿宋_GB2312"/>
          <w:i w:val="0"/>
          <w:iCs w:val="0"/>
          <w:caps w:val="0"/>
          <w:color w:val="1F2329"/>
          <w:spacing w:val="0"/>
          <w:sz w:val="31"/>
          <w:szCs w:val="31"/>
          <w:bdr w:val="none" w:color="auto" w:sz="0" w:space="0"/>
          <w:shd w:val="clear" w:fill="FFFFFF"/>
        </w:rPr>
        <w:t>手机号认证</w:t>
      </w:r>
      <w:r>
        <w:rPr>
          <w:rFonts w:hint="default" w:ascii="仿宋_GB2312" w:hAnsi="微软雅黑" w:eastAsia="仿宋_GB2312" w:cs="仿宋_GB2312"/>
          <w:i w:val="0"/>
          <w:iCs w:val="0"/>
          <w:caps w:val="0"/>
          <w:color w:val="1F2329"/>
          <w:spacing w:val="0"/>
          <w:sz w:val="31"/>
          <w:szCs w:val="31"/>
          <w:bdr w:val="none" w:color="auto" w:sz="0" w:space="0"/>
          <w:shd w:val="clear" w:fill="FFFFFF"/>
        </w:rPr>
        <w:t>或本人实名</w:t>
      </w:r>
      <w:r>
        <w:rPr>
          <w:rFonts w:hint="default" w:ascii="仿宋_GB2312" w:hAnsi="Times New Roman" w:eastAsia="仿宋_GB2312" w:cs="仿宋_GB2312"/>
          <w:i w:val="0"/>
          <w:iCs w:val="0"/>
          <w:caps w:val="0"/>
          <w:color w:val="1F2329"/>
          <w:spacing w:val="0"/>
          <w:sz w:val="31"/>
          <w:szCs w:val="31"/>
          <w:bdr w:val="none" w:color="auto" w:sz="0" w:space="0"/>
          <w:shd w:val="clear" w:fill="FFFFFF"/>
        </w:rPr>
        <w:t>银行卡认证</w:t>
      </w:r>
      <w:r>
        <w:rPr>
          <w:rFonts w:hint="default" w:ascii="仿宋_GB2312" w:hAnsi="微软雅黑" w:eastAsia="仿宋_GB2312" w:cs="仿宋_GB2312"/>
          <w:i w:val="0"/>
          <w:iCs w:val="0"/>
          <w:caps w:val="0"/>
          <w:color w:val="1F2329"/>
          <w:spacing w:val="0"/>
          <w:sz w:val="31"/>
          <w:szCs w:val="31"/>
          <w:bdr w:val="none" w:color="auto" w:sz="0" w:space="0"/>
          <w:shd w:val="clear" w:fill="FFFFFF"/>
        </w:rPr>
        <w:t>三种</w:t>
      </w:r>
      <w:r>
        <w:rPr>
          <w:rFonts w:hint="default" w:ascii="仿宋_GB2312" w:hAnsi="Times New Roman" w:eastAsia="仿宋_GB2312" w:cs="仿宋_GB2312"/>
          <w:i w:val="0"/>
          <w:iCs w:val="0"/>
          <w:caps w:val="0"/>
          <w:color w:val="1F2329"/>
          <w:spacing w:val="0"/>
          <w:sz w:val="31"/>
          <w:szCs w:val="31"/>
          <w:bdr w:val="none" w:color="auto" w:sz="0" w:space="0"/>
          <w:shd w:val="clear" w:fill="FFFFFF"/>
        </w:rPr>
        <w:t>方式完成实名认证。详见《电子社保卡扫码认证使用指南》（在专题网站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相关下载</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中查找）。</w:t>
      </w:r>
    </w:p>
    <w:p w14:paraId="5B8E2E0D">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完成上述操作后，请在专题网站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二维码页面点击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查询认证结果</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。如果页面显示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完善个人信息</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w:t>
      </w:r>
      <w:r>
        <w:rPr>
          <w:rFonts w:hint="default" w:ascii="仿宋_GB2312" w:hAnsi="微软雅黑" w:eastAsia="仿宋_GB2312" w:cs="仿宋_GB2312"/>
          <w:i w:val="0"/>
          <w:iCs w:val="0"/>
          <w:caps w:val="0"/>
          <w:color w:val="1F2329"/>
          <w:spacing w:val="0"/>
          <w:sz w:val="31"/>
          <w:szCs w:val="31"/>
          <w:bdr w:val="none" w:color="auto" w:sz="0" w:space="0"/>
          <w:shd w:val="clear" w:fill="FFFFFF"/>
        </w:rPr>
        <w:t>表示</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实名实人认证已完成。如果页面显示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未获取到您的验证结果信息，请稍后再试</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仿宋_GB2312" w:hAnsi="微软雅黑" w:eastAsia="仿宋_GB2312" w:cs="仿宋_GB2312"/>
          <w:i w:val="0"/>
          <w:iCs w:val="0"/>
          <w:caps w:val="0"/>
          <w:color w:val="1F2329"/>
          <w:spacing w:val="0"/>
          <w:sz w:val="31"/>
          <w:szCs w:val="31"/>
          <w:bdr w:val="none" w:color="auto" w:sz="0" w:space="0"/>
          <w:shd w:val="clear" w:fill="FFFFFF"/>
        </w:rPr>
        <w:t>表示</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实名实人认证未完成，请稍后重新查询认证结果，如多次操作仍无法完成实名实人认证，请拨打技术咨询电话。</w:t>
      </w:r>
    </w:p>
    <w:p w14:paraId="38C31474">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5.</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如何申领电子社保卡？</w:t>
      </w:r>
    </w:p>
    <w:p w14:paraId="33EE2E06">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答：考生可通过电子社保卡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APP</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、电子社保卡支付宝小程序、电子社保卡微信小程序，按页面指引完成申领并设置电子社保卡密码。电子社保卡申领详细流程可查阅《电子社会保障卡扫码认证使用指南》（在专题网站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相关下载</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中查找）。</w:t>
      </w:r>
    </w:p>
    <w:p w14:paraId="35C3CCFD">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6.</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申领电子社保卡提示</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未查询到您的有效卡信息</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，怎么办？</w:t>
      </w:r>
    </w:p>
    <w:p w14:paraId="6E071A49">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答：请确认以下情况：</w:t>
      </w:r>
    </w:p>
    <w:p w14:paraId="7AD28FA4">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）确认本人名下是否有状态正常的社会保障卡（实体社保卡）。</w:t>
      </w:r>
    </w:p>
    <w:p w14:paraId="1EDBA41C">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）确认申领电子社保卡时填写的姓名、社会保障号码与社会保障卡（实体社保卡）信息一致。</w:t>
      </w:r>
    </w:p>
    <w:p w14:paraId="0AB8BBE8">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如</w:t>
      </w:r>
      <w:r>
        <w:rPr>
          <w:rFonts w:hint="default" w:ascii="仿宋_GB2312" w:hAnsi="微软雅黑" w:eastAsia="仿宋_GB2312" w:cs="仿宋_GB2312"/>
          <w:i w:val="0"/>
          <w:iCs w:val="0"/>
          <w:caps w:val="0"/>
          <w:color w:val="1F2329"/>
          <w:spacing w:val="0"/>
          <w:sz w:val="31"/>
          <w:szCs w:val="31"/>
          <w:bdr w:val="none" w:color="auto" w:sz="0" w:space="0"/>
          <w:shd w:val="clear" w:fill="FFFFFF"/>
        </w:rPr>
        <w:t>手机</w:t>
      </w:r>
      <w:r>
        <w:rPr>
          <w:rFonts w:hint="default" w:ascii="仿宋_GB2312" w:hAnsi="Times New Roman" w:eastAsia="仿宋_GB2312" w:cs="仿宋_GB2312"/>
          <w:i w:val="0"/>
          <w:iCs w:val="0"/>
          <w:caps w:val="0"/>
          <w:color w:val="1F2329"/>
          <w:spacing w:val="0"/>
          <w:sz w:val="31"/>
          <w:szCs w:val="31"/>
          <w:bdr w:val="none" w:color="auto" w:sz="0" w:space="0"/>
          <w:shd w:val="clear" w:fill="FFFFFF"/>
        </w:rPr>
        <w:t>页面提示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无有效卡信息</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导致无法申领，请扫描专题网站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二维码，通过人脸识别认证、手机号认证或银行卡认证方式完成认证。</w:t>
      </w:r>
    </w:p>
    <w:p w14:paraId="32AB1F07">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7.</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申领电子社保卡提示</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您的社保卡是封存状态，请先启用</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，怎么办？</w:t>
      </w:r>
    </w:p>
    <w:p w14:paraId="26DA6D53">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答：可以通过电子社保卡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APP</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、电子社保卡支付宝小程序、电子社保卡微信小程序点击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人社办事</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社保卡启用</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微软雅黑" w:eastAsia="仿宋_GB2312" w:cs="仿宋_GB2312"/>
          <w:i w:val="0"/>
          <w:iCs w:val="0"/>
          <w:caps w:val="0"/>
          <w:color w:val="1F2329"/>
          <w:spacing w:val="0"/>
          <w:sz w:val="31"/>
          <w:szCs w:val="31"/>
          <w:bdr w:val="none" w:color="auto" w:sz="0" w:space="0"/>
          <w:shd w:val="clear" w:fill="FFFFFF"/>
        </w:rPr>
        <w:t>，按提示</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完成社会保障卡（实体社保卡）启用，或前往当地社保服务大厅启用。若无法完成社会保障卡（实体社保卡）启用，请扫描专题网站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二维码，通过人脸识别认证、手机号认证或银行卡认证其中一种方式完成认证。</w:t>
      </w:r>
    </w:p>
    <w:p w14:paraId="240F4102">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8.</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申领电子社保卡提示人脸识别认证失败，怎么办？</w:t>
      </w:r>
    </w:p>
    <w:p w14:paraId="136B10A5">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答：请确认以下情况：</w:t>
      </w:r>
    </w:p>
    <w:p w14:paraId="3D4F48A3">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）确认本人手机网络正常；确认已开启访问相机和麦克风的权限。</w:t>
      </w:r>
    </w:p>
    <w:p w14:paraId="0CE2FFEA">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）确认人脸识别时光线充足、背景干净；摘掉帽子、口罩、墨镜，露出面部；人脸正对摄像头，按页面提示操作。</w:t>
      </w:r>
    </w:p>
    <w:p w14:paraId="20700D64">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如以上均已确认，可能是社会保障卡（实体社保卡）照片与本人当前容貌相差较大，建议改用电子社保卡支付宝小程序进行领取。</w:t>
      </w:r>
    </w:p>
    <w:p w14:paraId="5C5F2A6B">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9.</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手机号认证不通过，怎么办？</w:t>
      </w:r>
    </w:p>
    <w:p w14:paraId="464D6A49">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答：请确认以下情况：</w:t>
      </w:r>
    </w:p>
    <w:p w14:paraId="1E5884AB">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）确认使用本人在国内实名办理的手机号认证，副卡、家庭共享号码一般无法通过认证。尚未办理的，建议尽快办理本人实名手机号。</w:t>
      </w:r>
    </w:p>
    <w:p w14:paraId="29A1621B">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）确认使用中国移动、中国联通、中国电信运营商的手机号码</w:t>
      </w:r>
      <w:r>
        <w:rPr>
          <w:rFonts w:hint="default" w:ascii="仿宋_GB2312" w:hAnsi="微软雅黑" w:eastAsia="仿宋_GB2312" w:cs="仿宋_GB2312"/>
          <w:i w:val="0"/>
          <w:iCs w:val="0"/>
          <w:caps w:val="0"/>
          <w:color w:val="1F2329"/>
          <w:spacing w:val="0"/>
          <w:sz w:val="31"/>
          <w:szCs w:val="31"/>
          <w:bdr w:val="none" w:color="auto" w:sz="0" w:space="0"/>
          <w:shd w:val="clear" w:fill="FFFFFF"/>
        </w:rPr>
        <w:t>进行</w:t>
      </w:r>
      <w:r>
        <w:rPr>
          <w:rFonts w:hint="default" w:ascii="仿宋_GB2312" w:hAnsi="Times New Roman" w:eastAsia="仿宋_GB2312" w:cs="仿宋_GB2312"/>
          <w:i w:val="0"/>
          <w:iCs w:val="0"/>
          <w:caps w:val="0"/>
          <w:color w:val="1F2329"/>
          <w:spacing w:val="0"/>
          <w:sz w:val="31"/>
          <w:szCs w:val="31"/>
          <w:bdr w:val="none" w:color="auto" w:sz="0" w:space="0"/>
          <w:shd w:val="clear" w:fill="FFFFFF"/>
        </w:rPr>
        <w:t>认证。</w:t>
      </w:r>
    </w:p>
    <w:p w14:paraId="6954D179">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如页面持续提示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认证失败</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，请向运营商核实手机号实名信息，或改用银行卡认证方式完成认证。</w:t>
      </w:r>
    </w:p>
    <w:p w14:paraId="79005490">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10.</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银行卡认证不通过，怎么办？</w:t>
      </w:r>
    </w:p>
    <w:p w14:paraId="301E1191">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答：请确认以下情况：</w:t>
      </w:r>
    </w:p>
    <w:p w14:paraId="7FB25467">
      <w:pPr>
        <w:pStyle w:val="3"/>
        <w:keepNext w:val="0"/>
        <w:keepLines w:val="0"/>
        <w:widowControl/>
        <w:suppressLineNumbers w:val="0"/>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0C0C0C"/>
          <w:spacing w:val="0"/>
          <w:sz w:val="31"/>
          <w:szCs w:val="31"/>
          <w:bdr w:val="none" w:color="auto" w:sz="0" w:space="0"/>
          <w:shd w:val="clear" w:fill="FFFFFF"/>
        </w:rPr>
        <w:t>（</w:t>
      </w:r>
      <w:r>
        <w:rPr>
          <w:rFonts w:hint="default" w:ascii="Times New Roman" w:hAnsi="Times New Roman" w:eastAsia="微软雅黑" w:cs="Times New Roman"/>
          <w:i w:val="0"/>
          <w:iCs w:val="0"/>
          <w:caps w:val="0"/>
          <w:color w:val="0C0C0C"/>
          <w:spacing w:val="0"/>
          <w:sz w:val="31"/>
          <w:szCs w:val="31"/>
          <w:bdr w:val="none" w:color="auto" w:sz="0" w:space="0"/>
          <w:shd w:val="clear" w:fill="FFFFFF"/>
        </w:rPr>
        <w:t>1</w:t>
      </w:r>
      <w:r>
        <w:rPr>
          <w:rFonts w:hint="default" w:ascii="仿宋_GB2312" w:hAnsi="Times New Roman" w:eastAsia="仿宋_GB2312" w:cs="仿宋_GB2312"/>
          <w:i w:val="0"/>
          <w:iCs w:val="0"/>
          <w:caps w:val="0"/>
          <w:color w:val="0C0C0C"/>
          <w:spacing w:val="0"/>
          <w:sz w:val="31"/>
          <w:szCs w:val="31"/>
          <w:bdr w:val="none" w:color="auto" w:sz="0" w:space="0"/>
          <w:shd w:val="clear" w:fill="FFFFFF"/>
        </w:rPr>
        <w:t>）确认使用</w:t>
      </w:r>
      <w:r>
        <w:rPr>
          <w:rFonts w:hint="default" w:ascii="仿宋_GB2312" w:hAnsi="Times New Roman" w:eastAsia="仿宋_GB2312" w:cs="仿宋_GB2312"/>
          <w:i w:val="0"/>
          <w:iCs w:val="0"/>
          <w:caps w:val="0"/>
          <w:color w:val="1F2329"/>
          <w:spacing w:val="0"/>
          <w:sz w:val="31"/>
          <w:szCs w:val="31"/>
          <w:bdr w:val="none" w:color="auto" w:sz="0" w:space="0"/>
          <w:shd w:val="clear" w:fill="FFFFFF"/>
        </w:rPr>
        <w:t>本人实名</w:t>
      </w:r>
      <w:r>
        <w:rPr>
          <w:rFonts w:hint="default" w:ascii="仿宋_GB2312" w:hAnsi="Times New Roman" w:eastAsia="仿宋_GB2312" w:cs="仿宋_GB2312"/>
          <w:i w:val="0"/>
          <w:iCs w:val="0"/>
          <w:caps w:val="0"/>
          <w:color w:val="0C0C0C"/>
          <w:spacing w:val="0"/>
          <w:sz w:val="31"/>
          <w:szCs w:val="31"/>
          <w:bdr w:val="none" w:color="auto" w:sz="0" w:space="0"/>
          <w:shd w:val="clear" w:fill="FFFFFF"/>
        </w:rPr>
        <w:t>办理的银行卡（借记卡）认证。尚未办理的，建议尽快办理银行卡（优先选择国有大型商业银行开立的银行卡）。</w:t>
      </w:r>
    </w:p>
    <w:p w14:paraId="087F487A">
      <w:pPr>
        <w:pStyle w:val="3"/>
        <w:keepNext w:val="0"/>
        <w:keepLines w:val="0"/>
        <w:widowControl/>
        <w:suppressLineNumbers w:val="0"/>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0C0C0C"/>
          <w:spacing w:val="0"/>
          <w:sz w:val="31"/>
          <w:szCs w:val="31"/>
          <w:bdr w:val="none" w:color="auto" w:sz="0" w:space="0"/>
          <w:shd w:val="clear" w:fill="FFFFFF"/>
        </w:rPr>
        <w:t>（</w:t>
      </w:r>
      <w:r>
        <w:rPr>
          <w:rFonts w:hint="default" w:ascii="Times New Roman" w:hAnsi="Times New Roman" w:eastAsia="微软雅黑" w:cs="Times New Roman"/>
          <w:i w:val="0"/>
          <w:iCs w:val="0"/>
          <w:caps w:val="0"/>
          <w:color w:val="0C0C0C"/>
          <w:spacing w:val="0"/>
          <w:sz w:val="31"/>
          <w:szCs w:val="31"/>
          <w:bdr w:val="none" w:color="auto" w:sz="0" w:space="0"/>
          <w:shd w:val="clear" w:fill="FFFFFF"/>
        </w:rPr>
        <w:t>2</w:t>
      </w:r>
      <w:r>
        <w:rPr>
          <w:rFonts w:hint="default" w:ascii="仿宋_GB2312" w:hAnsi="Times New Roman" w:eastAsia="仿宋_GB2312" w:cs="仿宋_GB2312"/>
          <w:i w:val="0"/>
          <w:iCs w:val="0"/>
          <w:caps w:val="0"/>
          <w:color w:val="0C0C0C"/>
          <w:spacing w:val="0"/>
          <w:sz w:val="31"/>
          <w:szCs w:val="31"/>
          <w:bdr w:val="none" w:color="auto" w:sz="0" w:space="0"/>
          <w:shd w:val="clear" w:fill="FFFFFF"/>
        </w:rPr>
        <w:t>）确认使用国内办理的已激活的银行卡（借记卡），并确认输入的姓名、证件号码、手机号码、银行卡号准确无误，手机号码须与银行预留的号码一致。</w:t>
      </w:r>
    </w:p>
    <w:p w14:paraId="2B6194CD">
      <w:pPr>
        <w:pStyle w:val="3"/>
        <w:keepNext w:val="0"/>
        <w:keepLines w:val="0"/>
        <w:widowControl/>
        <w:suppressLineNumbers w:val="0"/>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0C0C0C"/>
          <w:spacing w:val="0"/>
          <w:sz w:val="31"/>
          <w:szCs w:val="31"/>
          <w:bdr w:val="none" w:color="auto" w:sz="0" w:space="0"/>
          <w:shd w:val="clear" w:fill="FFFFFF"/>
        </w:rPr>
        <w:t>如页面持续提示</w:t>
      </w:r>
      <w:r>
        <w:rPr>
          <w:rFonts w:hint="default" w:ascii="Times New Roman" w:hAnsi="Times New Roman" w:eastAsia="微软雅黑" w:cs="Times New Roman"/>
          <w:i w:val="0"/>
          <w:iCs w:val="0"/>
          <w:caps w:val="0"/>
          <w:color w:val="0C0C0C"/>
          <w:spacing w:val="0"/>
          <w:sz w:val="31"/>
          <w:szCs w:val="31"/>
          <w:bdr w:val="none" w:color="auto" w:sz="0" w:space="0"/>
          <w:shd w:val="clear" w:fill="FFFFFF"/>
        </w:rPr>
        <w:t>“</w:t>
      </w:r>
      <w:r>
        <w:rPr>
          <w:rFonts w:hint="default" w:ascii="仿宋_GB2312" w:hAnsi="Times New Roman" w:eastAsia="仿宋_GB2312" w:cs="仿宋_GB2312"/>
          <w:i w:val="0"/>
          <w:iCs w:val="0"/>
          <w:caps w:val="0"/>
          <w:color w:val="0C0C0C"/>
          <w:spacing w:val="0"/>
          <w:sz w:val="31"/>
          <w:szCs w:val="31"/>
          <w:bdr w:val="none" w:color="auto" w:sz="0" w:space="0"/>
          <w:shd w:val="clear" w:fill="FFFFFF"/>
        </w:rPr>
        <w:t>认证失败</w:t>
      </w:r>
      <w:r>
        <w:rPr>
          <w:rFonts w:hint="default" w:ascii="Times New Roman" w:hAnsi="Times New Roman" w:eastAsia="微软雅黑" w:cs="Times New Roman"/>
          <w:i w:val="0"/>
          <w:iCs w:val="0"/>
          <w:caps w:val="0"/>
          <w:color w:val="0C0C0C"/>
          <w:spacing w:val="0"/>
          <w:sz w:val="31"/>
          <w:szCs w:val="31"/>
          <w:bdr w:val="none" w:color="auto" w:sz="0" w:space="0"/>
          <w:shd w:val="clear" w:fill="FFFFFF"/>
        </w:rPr>
        <w:t>”</w:t>
      </w:r>
      <w:r>
        <w:rPr>
          <w:rFonts w:hint="default" w:ascii="仿宋_GB2312" w:hAnsi="Times New Roman" w:eastAsia="仿宋_GB2312" w:cs="仿宋_GB2312"/>
          <w:i w:val="0"/>
          <w:iCs w:val="0"/>
          <w:caps w:val="0"/>
          <w:color w:val="0C0C0C"/>
          <w:spacing w:val="0"/>
          <w:sz w:val="31"/>
          <w:szCs w:val="31"/>
          <w:bdr w:val="none" w:color="auto" w:sz="0" w:space="0"/>
          <w:shd w:val="clear" w:fill="FFFFFF"/>
        </w:rPr>
        <w:t>，请向发卡行核实银行卡实名信息，或改用手机号认证方式完成认证。</w:t>
      </w:r>
    </w:p>
    <w:p w14:paraId="66E81025">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11.</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已领取电子社保卡，扫描专题网站</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二维码后，页面显示</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去登录</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按钮，如何登录？</w:t>
      </w:r>
    </w:p>
    <w:p w14:paraId="04CB67A6">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去登录</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后，请根据使用的电子社保卡渠道指引登录：</w:t>
      </w:r>
    </w:p>
    <w:p w14:paraId="3F8A6C84">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）如使用电子社保卡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APP</w:t>
      </w:r>
      <w:r>
        <w:rPr>
          <w:rFonts w:hint="default" w:ascii="仿宋_GB2312" w:hAnsi="Times New Roman" w:eastAsia="仿宋_GB2312" w:cs="仿宋_GB2312"/>
          <w:i w:val="0"/>
          <w:iCs w:val="0"/>
          <w:caps w:val="0"/>
          <w:color w:val="1F2329"/>
          <w:spacing w:val="0"/>
          <w:sz w:val="31"/>
          <w:szCs w:val="31"/>
          <w:bdr w:val="none" w:color="auto" w:sz="0" w:space="0"/>
          <w:shd w:val="clear" w:fill="FFFFFF"/>
        </w:rPr>
        <w:t>登录：完成电子社保卡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APP</w:t>
      </w:r>
      <w:r>
        <w:rPr>
          <w:rFonts w:hint="default" w:ascii="仿宋_GB2312" w:hAnsi="Times New Roman" w:eastAsia="仿宋_GB2312" w:cs="仿宋_GB2312"/>
          <w:i w:val="0"/>
          <w:iCs w:val="0"/>
          <w:caps w:val="0"/>
          <w:color w:val="1F2329"/>
          <w:spacing w:val="0"/>
          <w:sz w:val="31"/>
          <w:szCs w:val="31"/>
          <w:bdr w:val="none" w:color="auto" w:sz="0" w:space="0"/>
          <w:shd w:val="clear" w:fill="FFFFFF"/>
        </w:rPr>
        <w:t>登录密码验证以及短信验证码验证</w:t>
      </w:r>
      <w:r>
        <w:rPr>
          <w:rFonts w:hint="default" w:ascii="仿宋_GB2312" w:hAnsi="微软雅黑" w:eastAsia="仿宋_GB2312" w:cs="仿宋_GB2312"/>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即可登录成功。</w:t>
      </w:r>
    </w:p>
    <w:p w14:paraId="12217D29">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）如使用电子社保卡支付宝小程序登录：完成人脸识别认证或电子社保卡密码验证</w:t>
      </w:r>
      <w:r>
        <w:rPr>
          <w:rFonts w:hint="default" w:ascii="仿宋_GB2312" w:hAnsi="微软雅黑" w:eastAsia="仿宋_GB2312" w:cs="仿宋_GB2312"/>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即可登录成功。</w:t>
      </w:r>
    </w:p>
    <w:p w14:paraId="2A1F3CD3">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3</w:t>
      </w:r>
      <w:r>
        <w:rPr>
          <w:rFonts w:hint="default" w:ascii="仿宋_GB2312" w:hAnsi="Times New Roman" w:eastAsia="仿宋_GB2312" w:cs="仿宋_GB2312"/>
          <w:i w:val="0"/>
          <w:iCs w:val="0"/>
          <w:caps w:val="0"/>
          <w:color w:val="1F2329"/>
          <w:spacing w:val="0"/>
          <w:sz w:val="31"/>
          <w:szCs w:val="31"/>
          <w:bdr w:val="none" w:color="auto" w:sz="0" w:space="0"/>
          <w:shd w:val="clear" w:fill="FFFFFF"/>
        </w:rPr>
        <w:t>）如使用电子社保卡微信小程序登录：完成电子社保卡密码验证</w:t>
      </w:r>
      <w:r>
        <w:rPr>
          <w:rFonts w:hint="default" w:ascii="仿宋_GB2312" w:hAnsi="微软雅黑" w:eastAsia="仿宋_GB2312" w:cs="仿宋_GB2312"/>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即可登录成功。</w:t>
      </w:r>
    </w:p>
    <w:p w14:paraId="696DEAD3">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12.</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扫描专题网站</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二维码后，登录电子社保卡时忘记密码，怎么办？</w:t>
      </w:r>
    </w:p>
    <w:p w14:paraId="2E3F7327">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答：可以在密码认证页面点击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忘记密码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进入重置密码页面，选择人脸识别认证、手机号认证或银行卡认证任一认证方式完成认证后，重新设置密码。</w:t>
      </w:r>
    </w:p>
    <w:p w14:paraId="3810C57E">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13.</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扫描专题网站</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二维码后，提示</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当前电子社保卡用户与待认证用户信息不一致</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怎么办？</w:t>
      </w:r>
    </w:p>
    <w:p w14:paraId="70CC36C3">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答：如使用他人电子社保卡扫码，页面将提示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当前电子社保卡用户与待认证用户信息不一致</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，请更换本人电子社保卡重新扫码</w:t>
      </w:r>
      <w:r>
        <w:rPr>
          <w:rFonts w:hint="default" w:ascii="仿宋_GB2312" w:hAnsi="微软雅黑" w:eastAsia="仿宋_GB2312" w:cs="仿宋_GB2312"/>
          <w:i w:val="0"/>
          <w:iCs w:val="0"/>
          <w:caps w:val="0"/>
          <w:color w:val="1F2329"/>
          <w:spacing w:val="0"/>
          <w:sz w:val="31"/>
          <w:szCs w:val="31"/>
          <w:bdr w:val="none" w:color="auto" w:sz="0" w:space="0"/>
          <w:shd w:val="clear" w:fill="FFFFFF"/>
        </w:rPr>
        <w:t>，以确保实名实人报名</w:t>
      </w: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p>
    <w:p w14:paraId="21F75E75">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14.</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考生正在补换社会保障卡（实体社保卡），还未拿到社会保障卡（实体社保卡），是否影响认证？</w:t>
      </w:r>
    </w:p>
    <w:p w14:paraId="2154DB4F">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不影响认证。考生可以直接扫码，如社会保障卡（实体社保卡）还未完成更换，页面会引导直接通过人脸识别认证、手机号认证或银行卡认证等方式完成认证；如已完成更换，页面会引导领取电子社保卡，领取后需要在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二维码页面点击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刷新二维码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按钮，重新扫码完成认证。</w:t>
      </w:r>
    </w:p>
    <w:p w14:paraId="54BD747E">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15.</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使用银行卡认证进行实名实人认证时，银行卡号需要与社保卡银行卡号一致吗？</w:t>
      </w:r>
    </w:p>
    <w:p w14:paraId="52F6D7F7">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答：不需要，使用本人实名办理的任意一张银行卡（借记卡）均可进行实名实人认证。</w:t>
      </w:r>
    </w:p>
    <w:p w14:paraId="6962E6AA">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16.</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实名实人认证完成后，后续登录专题网站是否还需要再次认证？</w:t>
      </w:r>
    </w:p>
    <w:p w14:paraId="7C4CA206">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答：不需要。</w:t>
      </w:r>
    </w:p>
    <w:p w14:paraId="0CD651B8">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17.</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使用手机号认证进行实名认证时，手机一直收不到验证码，怎么办？</w:t>
      </w:r>
    </w:p>
    <w:p w14:paraId="00811E0B">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答：请确认以下情况：</w:t>
      </w:r>
    </w:p>
    <w:p w14:paraId="37FBEB35">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）确认填写的证件号码与手机号码正确。</w:t>
      </w:r>
    </w:p>
    <w:p w14:paraId="279C259D">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）确认手机号码是使用本人证件办理。</w:t>
      </w:r>
    </w:p>
    <w:p w14:paraId="0DF5CAED">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3</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）确认手机号码正常使用，不存在欠费停机等情况。</w:t>
      </w:r>
    </w:p>
    <w:p w14:paraId="4CB92C92">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4</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）确认手机网络信号正常。</w:t>
      </w:r>
    </w:p>
    <w:p w14:paraId="7797EE0F">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5</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）确认短信未被拦截。</w:t>
      </w:r>
    </w:p>
    <w:p w14:paraId="04ABC0B6">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仿宋_GB2312" w:cs="Times New Roman"/>
          <w:i w:val="0"/>
          <w:iCs w:val="0"/>
          <w:caps w:val="0"/>
          <w:color w:val="1F2329"/>
          <w:spacing w:val="0"/>
          <w:sz w:val="31"/>
          <w:szCs w:val="31"/>
          <w:bdr w:val="none" w:color="auto" w:sz="0" w:space="0"/>
          <w:shd w:val="clear" w:fill="FFFFFF"/>
        </w:rPr>
        <w:t>6</w:t>
      </w:r>
      <w:r>
        <w:rPr>
          <w:rFonts w:hint="default" w:ascii="仿宋_GB2312" w:hAnsi="微软雅黑" w:eastAsia="仿宋_GB2312" w:cs="仿宋_GB2312"/>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确认使用中国移动、中国联通、中国电信运营商的手机号码</w:t>
      </w:r>
      <w:r>
        <w:rPr>
          <w:rFonts w:hint="default" w:ascii="仿宋_GB2312" w:hAnsi="微软雅黑" w:eastAsia="仿宋_GB2312" w:cs="仿宋_GB2312"/>
          <w:i w:val="0"/>
          <w:iCs w:val="0"/>
          <w:caps w:val="0"/>
          <w:color w:val="1F2329"/>
          <w:spacing w:val="0"/>
          <w:sz w:val="31"/>
          <w:szCs w:val="31"/>
          <w:bdr w:val="none" w:color="auto" w:sz="0" w:space="0"/>
          <w:shd w:val="clear" w:fill="FFFFFF"/>
        </w:rPr>
        <w:t>进行</w:t>
      </w:r>
      <w:r>
        <w:rPr>
          <w:rFonts w:hint="default" w:ascii="仿宋_GB2312" w:hAnsi="Times New Roman" w:eastAsia="仿宋_GB2312" w:cs="仿宋_GB2312"/>
          <w:i w:val="0"/>
          <w:iCs w:val="0"/>
          <w:caps w:val="0"/>
          <w:color w:val="1F2329"/>
          <w:spacing w:val="0"/>
          <w:sz w:val="31"/>
          <w:szCs w:val="31"/>
          <w:bdr w:val="none" w:color="auto" w:sz="0" w:space="0"/>
          <w:shd w:val="clear" w:fill="FFFFFF"/>
        </w:rPr>
        <w:t>认证。</w:t>
      </w:r>
    </w:p>
    <w:p w14:paraId="704D504E">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如以上都没有问题，可能是系统繁忙，请稍后再试或选择银行卡认证。</w:t>
      </w:r>
    </w:p>
    <w:p w14:paraId="0AD9A033">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18.</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扫描专题网站</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二维码后，页面一直转圈、白屏或提示网络异常怎么办？</w:t>
      </w:r>
    </w:p>
    <w:p w14:paraId="6D737BF5">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答：该问题可能由网络波动、访问拥堵等原因导致。可先切换稳定网络，清理缓存后重试；如处于访问高峰时段，可稍后再试。</w:t>
      </w:r>
    </w:p>
    <w:p w14:paraId="28CFC961">
      <w:pPr>
        <w:pStyle w:val="3"/>
        <w:keepNext w:val="0"/>
        <w:keepLines w:val="0"/>
        <w:widowControl/>
        <w:suppressLineNumbers w:val="0"/>
        <w:spacing w:before="150" w:beforeAutospacing="0" w:after="150" w:afterAutospacing="0" w:line="555" w:lineRule="atLeast"/>
        <w:ind w:left="0" w:right="0" w:firstLine="645"/>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19.</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人脸识别认证、手机号认证、银行卡认证连续失败多次，页面提示无法认证，怎么办？</w:t>
      </w:r>
    </w:p>
    <w:p w14:paraId="7C901128">
      <w:pPr>
        <w:pStyle w:val="3"/>
        <w:keepNext w:val="0"/>
        <w:keepLines w:val="0"/>
        <w:widowControl/>
        <w:suppressLineNumbers w:val="0"/>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24</w:t>
      </w:r>
      <w:r>
        <w:rPr>
          <w:rFonts w:hint="default" w:ascii="仿宋_GB2312" w:hAnsi="Times New Roman" w:eastAsia="仿宋_GB2312" w:cs="仿宋_GB2312"/>
          <w:i w:val="0"/>
          <w:iCs w:val="0"/>
          <w:caps w:val="0"/>
          <w:color w:val="1F2329"/>
          <w:spacing w:val="0"/>
          <w:sz w:val="31"/>
          <w:szCs w:val="31"/>
          <w:bdr w:val="none" w:color="auto" w:sz="0" w:space="0"/>
          <w:shd w:val="clear" w:fill="FFFFFF"/>
        </w:rPr>
        <w:t>小时后再试，或更换其他认证方式。</w:t>
      </w:r>
    </w:p>
    <w:p w14:paraId="5C97BEB9">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shd w:val="clear" w:fill="FFFFFF"/>
        </w:rPr>
        <w:t>四、个人信息填写</w:t>
      </w:r>
    </w:p>
    <w:p w14:paraId="7A271FDE">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如何填写个人信息？</w:t>
      </w:r>
    </w:p>
    <w:p w14:paraId="0DAE2AC4">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实名实人认证完成后，登录专题网站，页面弹出完善个人信息对话框，点击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考生基本信息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页面，填写个人信息；也可以在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按钮，填写个人信息。个人信息填写完成后，点击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保存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按钮，弹出是否进入个人中心页面，确认页面信息填写无误，点击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进入个人中心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p>
    <w:p w14:paraId="2E7C2948">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需要注意的是，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考生基本信息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页面中标有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的项目必须填写，考生填写的文字内容不能超过限定的字符数，考试地点是考生选择参加公共科目笔试的地点。</w:t>
      </w:r>
    </w:p>
    <w:p w14:paraId="14F613D1">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如何填写备注？</w:t>
      </w:r>
    </w:p>
    <w:p w14:paraId="27C85DCB">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职位要求的其他条件，请在此处说明；如没有，请填无，不能不填写内容。</w:t>
      </w:r>
    </w:p>
    <w:p w14:paraId="155B8613">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shd w:val="clear" w:fill="FFFFFF"/>
        </w:rPr>
        <w:t>五、职位填报</w:t>
      </w:r>
    </w:p>
    <w:p w14:paraId="11F3BC83">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如何进行职位填报？</w:t>
      </w:r>
    </w:p>
    <w:p w14:paraId="6E87622B">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建议考生提前在首页的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相关下载</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栏目中，下载《招考简章》，查看所有职位。</w:t>
      </w:r>
    </w:p>
    <w:p w14:paraId="70E68B68">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职位填报过程包括</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我要报考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两步：</w:t>
      </w:r>
    </w:p>
    <w:p w14:paraId="5FFD8D73">
      <w:pPr>
        <w:pStyle w:val="3"/>
        <w:keepNext w:val="0"/>
        <w:keepLines w:val="0"/>
        <w:widowControl/>
        <w:suppressLineNumbers w:val="0"/>
        <w:shd w:val="clear" w:fill="FFFFFF"/>
        <w:spacing w:before="150" w:beforeAutospacing="0" w:after="150" w:afterAutospacing="0" w:line="555" w:lineRule="atLeast"/>
        <w:ind w:left="0" w:right="0" w:firstLine="615"/>
        <w:jc w:val="both"/>
      </w:pP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宋体"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按钮，按筛选条件进行职位选择后，点击职位列表最后的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按钮，进入职位详细信息页面，认真查看后点击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我要报考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w:t>
      </w:r>
    </w:p>
    <w:p w14:paraId="3F8D697C">
      <w:pPr>
        <w:pStyle w:val="3"/>
        <w:keepNext w:val="0"/>
        <w:keepLines w:val="0"/>
        <w:widowControl/>
        <w:suppressLineNumbers w:val="0"/>
        <w:shd w:val="clear" w:fill="FFFFFF"/>
        <w:spacing w:before="150" w:beforeAutospacing="0" w:after="150" w:afterAutospacing="0" w:line="555" w:lineRule="atLeast"/>
        <w:ind w:left="0" w:right="0" w:firstLine="615"/>
        <w:jc w:val="both"/>
      </w:pP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按钮，完成职位填报。</w:t>
      </w:r>
    </w:p>
    <w:p w14:paraId="50448328">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报名信息提交后，网页显示的报名信息没有更新怎么办？</w:t>
      </w:r>
    </w:p>
    <w:p w14:paraId="436D0D9D">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）请点浏览器上方菜单的</w:t>
      </w:r>
      <w:r>
        <w:rPr>
          <w:rFonts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工具</w:t>
      </w:r>
      <w:r>
        <w:rPr>
          <w:rFonts w:hint="eastAsia" w:ascii="仿宋" w:hAnsi="仿宋" w:eastAsia="仿宋" w:cs="仿宋"/>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Internet</w:t>
      </w:r>
      <w:r>
        <w:rPr>
          <w:rFonts w:hint="default" w:ascii="仿宋_GB2312" w:hAnsi="Times New Roman" w:eastAsia="仿宋_GB2312" w:cs="仿宋_GB2312"/>
          <w:i w:val="0"/>
          <w:iCs w:val="0"/>
          <w:caps w:val="0"/>
          <w:color w:val="333333"/>
          <w:spacing w:val="0"/>
          <w:sz w:val="31"/>
          <w:szCs w:val="31"/>
          <w:shd w:val="clear" w:fill="FFFFFF"/>
        </w:rPr>
        <w:t>选项</w:t>
      </w:r>
      <w:r>
        <w:rPr>
          <w:rFonts w:hint="eastAsia"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p>
    <w:p w14:paraId="734307B7">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常规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浏览历史记录</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栏中点</w:t>
      </w:r>
      <w:r>
        <w:rPr>
          <w:rFonts w:hint="eastAsia"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设置</w:t>
      </w:r>
      <w:r>
        <w:rPr>
          <w:rFonts w:hint="eastAsia"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p>
    <w:p w14:paraId="5615D68B">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检查网页的较新版本</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栏中选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每次访问网页时</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选项；</w:t>
      </w:r>
    </w:p>
    <w:p w14:paraId="0A7C71FB">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）点［确定］－［确定］。</w:t>
      </w:r>
    </w:p>
    <w:p w14:paraId="4A4CBCAF">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如何使用职位收藏功能？</w:t>
      </w:r>
    </w:p>
    <w:p w14:paraId="4A59E8E9">
      <w:pPr>
        <w:pStyle w:val="3"/>
        <w:keepNext w:val="0"/>
        <w:keepLines w:val="0"/>
        <w:widowControl/>
        <w:suppressLineNumbers w:val="0"/>
        <w:shd w:val="clear" w:fill="FFFFFF"/>
        <w:spacing w:before="150" w:beforeAutospacing="0" w:after="150" w:afterAutospacing="0" w:line="555" w:lineRule="atLeast"/>
        <w:ind w:left="0" w:right="0" w:firstLine="615"/>
        <w:jc w:val="both"/>
      </w:pPr>
      <w:r>
        <w:rPr>
          <w:rFonts w:hint="default" w:ascii="仿宋_GB2312" w:hAnsi="Times New Roman" w:eastAsia="仿宋_GB2312" w:cs="仿宋_GB2312"/>
          <w:i w:val="0"/>
          <w:iCs w:val="0"/>
          <w:caps w:val="0"/>
          <w:color w:val="333333"/>
          <w:spacing w:val="0"/>
          <w:sz w:val="31"/>
          <w:szCs w:val="31"/>
          <w:shd w:val="clear" w:fill="FFFFFF"/>
        </w:rPr>
        <w:t>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或</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中的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职位填报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后，点击所选职位的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按钮，此后可在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页面中快速找到该职位，按照职位填报流程完成报名。</w:t>
      </w:r>
    </w:p>
    <w:p w14:paraId="25782A04">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shd w:val="clear" w:fill="FFFFFF"/>
        </w:rPr>
        <w:t>六、资格审查状态查看</w:t>
      </w:r>
    </w:p>
    <w:p w14:paraId="6D1418B4">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如何查看资格审查状态？</w:t>
      </w:r>
    </w:p>
    <w:p w14:paraId="12D81E68">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登录专题网站，进入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页面，查看资格审查状态。</w:t>
      </w:r>
    </w:p>
    <w:p w14:paraId="74E3A63B">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对资格审查结果有疑问怎么办？</w:t>
      </w:r>
    </w:p>
    <w:p w14:paraId="610C1C54">
      <w:pPr>
        <w:pStyle w:val="3"/>
        <w:keepNext w:val="0"/>
        <w:keepLines w:val="0"/>
        <w:widowControl/>
        <w:suppressLineNumbers w:val="0"/>
        <w:shd w:val="clear" w:fill="FFFFFF"/>
        <w:spacing w:before="150" w:beforeAutospacing="0" w:after="150" w:afterAutospacing="0" w:line="555" w:lineRule="atLeast"/>
        <w:ind w:left="0" w:right="0" w:firstLine="615"/>
        <w:jc w:val="both"/>
      </w:pPr>
      <w:r>
        <w:rPr>
          <w:rFonts w:hint="default" w:ascii="仿宋_GB2312" w:hAnsi="Times New Roman" w:eastAsia="仿宋_GB2312" w:cs="仿宋_GB2312"/>
          <w:i w:val="0"/>
          <w:iCs w:val="0"/>
          <w:caps w:val="0"/>
          <w:color w:val="333333"/>
          <w:spacing w:val="0"/>
          <w:sz w:val="31"/>
          <w:szCs w:val="31"/>
          <w:shd w:val="clear" w:fill="FFFFFF"/>
        </w:rPr>
        <w:t>资格审查工作由招录机关负责，请考生向招录机关咨询。在此之前请不要进行退订职位或改报操作，也不要修改任何信息。</w:t>
      </w:r>
    </w:p>
    <w:p w14:paraId="12516D6C">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资格审查状态为什么一直显示</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待审核</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w:t>
      </w:r>
    </w:p>
    <w:p w14:paraId="6AF90E3E">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资格审查工作由招录机关负责，资格审查需要一个过程，请考生向招录机关咨询。</w:t>
      </w:r>
    </w:p>
    <w:p w14:paraId="24091A63">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4.</w:t>
      </w:r>
      <w:r>
        <w:rPr>
          <w:rStyle w:val="6"/>
          <w:rFonts w:hint="default" w:ascii="楷体_GB2312" w:hAnsi="Times New Roman" w:eastAsia="楷体_GB2312" w:cs="楷体_GB2312"/>
          <w:i w:val="0"/>
          <w:iCs w:val="0"/>
          <w:caps w:val="0"/>
          <w:color w:val="333333"/>
          <w:spacing w:val="0"/>
          <w:sz w:val="31"/>
          <w:szCs w:val="31"/>
          <w:shd w:val="clear" w:fill="FFFFFF"/>
        </w:rPr>
        <w:t>为什么</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报考职位</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页面中有职位信息，但没有资格审查状态？</w:t>
      </w:r>
    </w:p>
    <w:p w14:paraId="58A5BE40">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未按要求进行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操作，重点检查是否点击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w:t>
      </w:r>
    </w:p>
    <w:p w14:paraId="1B84278C">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5.</w:t>
      </w:r>
      <w:r>
        <w:rPr>
          <w:rStyle w:val="6"/>
          <w:rFonts w:hint="default" w:ascii="楷体_GB2312" w:hAnsi="Times New Roman" w:eastAsia="楷体_GB2312" w:cs="楷体_GB2312"/>
          <w:i w:val="0"/>
          <w:iCs w:val="0"/>
          <w:caps w:val="0"/>
          <w:color w:val="333333"/>
          <w:spacing w:val="0"/>
          <w:sz w:val="31"/>
          <w:szCs w:val="31"/>
          <w:shd w:val="clear" w:fill="FFFFFF"/>
        </w:rPr>
        <w:t>如何查看某职位待审查人数和审核通过人数？</w:t>
      </w:r>
    </w:p>
    <w:p w14:paraId="1EA4C991">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待审查人数和审核通过人数定时更新，可通过以下方式查询：</w:t>
      </w:r>
    </w:p>
    <w:p w14:paraId="2C9748C0">
      <w:pPr>
        <w:pStyle w:val="3"/>
        <w:keepNext w:val="0"/>
        <w:keepLines w:val="0"/>
        <w:widowControl/>
        <w:suppressLineNumbers w:val="0"/>
        <w:shd w:val="clear" w:fill="FFFFFF"/>
        <w:spacing w:before="150" w:beforeAutospacing="0" w:after="150" w:afterAutospacing="0" w:line="555" w:lineRule="atLeast"/>
        <w:ind w:left="0" w:right="0" w:firstLine="615"/>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页面查看。进入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后，点击需查看职位的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，点击下方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收藏职位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按钮，点击确定后，即可在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页面中查看所选职位的待审查人数和审核通过人数。</w:t>
      </w:r>
    </w:p>
    <w:p w14:paraId="13C4A19C">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页面查看。若已报考职位，可点击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进入个人中心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，在个人中心的</w:t>
      </w:r>
      <w:r>
        <w:rPr>
          <w:rFonts w:hint="default" w:ascii="Times New Roman" w:hAnsi="Times New Roman" w:eastAsia="微软雅黑" w:cs="Times New Roman"/>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页面中查看所选职位的待审查人数和审核通过人数。</w:t>
      </w:r>
    </w:p>
    <w:p w14:paraId="5B4562DA">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shd w:val="clear" w:fill="FFFFFF"/>
        </w:rPr>
        <w:t>七、信息修改</w:t>
      </w:r>
    </w:p>
    <w:p w14:paraId="2D96F273">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如何退订职位？</w:t>
      </w:r>
    </w:p>
    <w:p w14:paraId="42EE73E7">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职位未提交前，进入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确定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按钮，弹出退订职位成功提示，完成职位退订。</w:t>
      </w:r>
    </w:p>
    <w:p w14:paraId="0B0569FB">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职位提交后，进入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确定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按钮，弹出退订职位成功提示，完成职位退订。</w:t>
      </w:r>
    </w:p>
    <w:p w14:paraId="754073D3">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需要注意的是，资格审查状态为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后，无法退订职位。</w:t>
      </w:r>
    </w:p>
    <w:p w14:paraId="04F92A34">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如何修改个人信息？</w:t>
      </w:r>
    </w:p>
    <w:p w14:paraId="03F7B99A">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职位未提交前，点击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左上角</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修改个人信息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按钮后可进行修改。</w:t>
      </w:r>
    </w:p>
    <w:p w14:paraId="042D36B0">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职位提交后，资格审查状态为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待审核</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修改个人信息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，修改后重新提交；资格审查状态为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退回补充资料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的，直接点击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按钮即可修改个人信息，修改后重新提交；资格审查状态为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审核不通过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的，需先退订该职位才可修改个人信息，一旦退订，将无法再次报考审核不通过的职位；资格审查状态为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的，不可修改个人信息。</w:t>
      </w:r>
    </w:p>
    <w:p w14:paraId="6A58AA77">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如何改报职位？</w:t>
      </w:r>
    </w:p>
    <w:p w14:paraId="3F1FF64E">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职位未提交前，需退订职位再进行职位改报。</w:t>
      </w:r>
    </w:p>
    <w:p w14:paraId="192611E1">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职位提交后，资格审查状态为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待审核</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，之后进行职位改报，并提交；资格审查状态为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退回补充资料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的，如需报考原职位点击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重新提交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按钮，如需改报其他职位先点击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再进行职位改报并提交；资格审查状态为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审核不通过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再进行职位改报，并提交，但不可再次报考审核不通过的职位；资格审查状态为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的，不可改报职位。</w:t>
      </w:r>
    </w:p>
    <w:p w14:paraId="6D9259A2">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shd w:val="clear" w:fill="FFFFFF"/>
        </w:rPr>
        <w:t>八、信息安全注意事项</w:t>
      </w:r>
    </w:p>
    <w:p w14:paraId="4CE09EC2">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为防止信息被他人篡改，请在每次访问专题网站前，按以下步骤操作：</w:t>
      </w:r>
    </w:p>
    <w:p w14:paraId="63A43479">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）点击浏览器菜单中［工具］－［</w:t>
      </w:r>
      <w:r>
        <w:rPr>
          <w:rFonts w:hint="default" w:ascii="Times New Roman" w:hAnsi="Times New Roman" w:eastAsia="微软雅黑" w:cs="Times New Roman"/>
          <w:i w:val="0"/>
          <w:iCs w:val="0"/>
          <w:caps w:val="0"/>
          <w:color w:val="333333"/>
          <w:spacing w:val="0"/>
          <w:sz w:val="31"/>
          <w:szCs w:val="31"/>
          <w:shd w:val="clear" w:fill="FFFFFF"/>
        </w:rPr>
        <w:t>Internet</w:t>
      </w:r>
      <w:r>
        <w:rPr>
          <w:rFonts w:hint="default" w:ascii="仿宋_GB2312" w:hAnsi="Times New Roman" w:eastAsia="仿宋_GB2312" w:cs="仿宋_GB2312"/>
          <w:i w:val="0"/>
          <w:iCs w:val="0"/>
          <w:caps w:val="0"/>
          <w:color w:val="333333"/>
          <w:spacing w:val="0"/>
          <w:sz w:val="31"/>
          <w:szCs w:val="31"/>
          <w:shd w:val="clear" w:fill="FFFFFF"/>
        </w:rPr>
        <w:t>选项］；</w:t>
      </w:r>
    </w:p>
    <w:p w14:paraId="17542A3E">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内容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页中点［自动完成］；</w:t>
      </w:r>
    </w:p>
    <w:p w14:paraId="69329EE8">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自动完成设置</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窗口中撤消</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表单</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表单的用户和密码</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选项；</w:t>
      </w:r>
    </w:p>
    <w:p w14:paraId="580101CC">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）点［清除表单］－［确定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－［确定］－［确定］；</w:t>
      </w:r>
    </w:p>
    <w:p w14:paraId="0DC0189C">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）请在登录完成相关操作后，点击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按钮并关闭浏览器。</w:t>
      </w:r>
    </w:p>
    <w:p w14:paraId="5657EEDF">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每台电脑不允许两个或两个以上账户同时进行报名操作，且避免多人使用同一台电脑报名。如需多人使用同一台电脑报名，建议每位考生报名完毕点击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按钮并关闭浏览器（或关机重启电脑）后，下一位考生再重新打开浏览器开始报名。</w:t>
      </w:r>
    </w:p>
    <w:p w14:paraId="69B0B33F">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每次访问专题网站时，请直接输入</w:t>
      </w:r>
      <w:r>
        <w:rPr>
          <w:rFonts w:hint="default" w:ascii="Times New Roman" w:hAnsi="Times New Roman" w:eastAsia="微软雅黑" w:cs="Times New Roman"/>
          <w:i w:val="0"/>
          <w:iCs w:val="0"/>
          <w:caps w:val="0"/>
          <w:color w:val="333333"/>
          <w:spacing w:val="0"/>
          <w:sz w:val="31"/>
          <w:szCs w:val="31"/>
          <w:shd w:val="clear" w:fill="FFFFFF"/>
        </w:rPr>
        <w:t>http://bm.scs.gov.cn/kl2027</w:t>
      </w:r>
      <w:r>
        <w:rPr>
          <w:rFonts w:hint="default" w:ascii="仿宋_GB2312" w:hAnsi="Times New Roman" w:eastAsia="仿宋_GB2312" w:cs="仿宋_GB2312"/>
          <w:i w:val="0"/>
          <w:iCs w:val="0"/>
          <w:caps w:val="0"/>
          <w:color w:val="333333"/>
          <w:spacing w:val="0"/>
          <w:sz w:val="31"/>
          <w:szCs w:val="31"/>
          <w:shd w:val="clear" w:fill="FFFFFF"/>
        </w:rPr>
        <w:t>进入，避免通过其他网站跳转的方式进入报名网站，防止进入</w:t>
      </w:r>
      <w:r>
        <w:rPr>
          <w:rFonts w:hint="default" w:ascii="仿宋_GB2312" w:hAnsi="微软雅黑" w:eastAsia="仿宋_GB2312" w:cs="仿宋_GB2312"/>
          <w:i w:val="0"/>
          <w:iCs w:val="0"/>
          <w:caps w:val="0"/>
          <w:color w:val="333333"/>
          <w:spacing w:val="0"/>
          <w:sz w:val="31"/>
          <w:szCs w:val="31"/>
          <w:shd w:val="clear" w:fill="FFFFFF"/>
        </w:rPr>
        <w:t>仿冒</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钓鱼</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网站，造成个人信息泄露，影响正常报名。</w:t>
      </w:r>
    </w:p>
    <w:p w14:paraId="472FD55A">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shd w:val="clear" w:fill="FFFFFF"/>
        </w:rPr>
        <w:t>报名技术咨询电话：</w:t>
      </w:r>
      <w:r>
        <w:rPr>
          <w:rFonts w:hint="default" w:ascii="Times New Roman" w:hAnsi="Times New Roman" w:eastAsia="微软雅黑" w:cs="Times New Roman"/>
          <w:i w:val="0"/>
          <w:iCs w:val="0"/>
          <w:caps w:val="0"/>
          <w:color w:val="333333"/>
          <w:spacing w:val="0"/>
          <w:sz w:val="31"/>
          <w:szCs w:val="31"/>
          <w:shd w:val="clear" w:fill="FFFFFF"/>
        </w:rPr>
        <w:t>010</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12370</w:t>
      </w:r>
    </w:p>
    <w:p w14:paraId="35CD80D1">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shd w:val="clear" w:fill="FFFFFF"/>
        </w:rPr>
        <w:t>咨询时间：</w:t>
      </w:r>
      <w:r>
        <w:rPr>
          <w:rFonts w:hint="default" w:ascii="Times New Roman" w:hAnsi="Times New Roman" w:eastAsia="微软雅黑" w:cs="Times New Roman"/>
          <w:i w:val="0"/>
          <w:iCs w:val="0"/>
          <w:caps w:val="0"/>
          <w:color w:val="333333"/>
          <w:spacing w:val="0"/>
          <w:sz w:val="31"/>
          <w:szCs w:val="31"/>
          <w:shd w:val="clear" w:fill="FFFFFF"/>
        </w:rPr>
        <w:t>2026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14</w:t>
      </w:r>
      <w:r>
        <w:rPr>
          <w:rFonts w:hint="default"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26</w:t>
      </w:r>
      <w:r>
        <w:rPr>
          <w:rFonts w:hint="default" w:ascii="仿宋_GB2312" w:hAnsi="Times New Roman" w:eastAsia="仿宋_GB2312" w:cs="仿宋_GB2312"/>
          <w:i w:val="0"/>
          <w:iCs w:val="0"/>
          <w:caps w:val="0"/>
          <w:color w:val="333333"/>
          <w:spacing w:val="0"/>
          <w:sz w:val="31"/>
          <w:szCs w:val="31"/>
          <w:shd w:val="clear" w:fill="FFFFFF"/>
        </w:rPr>
        <w:t>日，每日</w:t>
      </w:r>
      <w:r>
        <w:rPr>
          <w:rFonts w:hint="default" w:ascii="Times New Roman" w:hAnsi="Times New Roman" w:eastAsia="微软雅黑" w:cs="Times New Roman"/>
          <w:i w:val="0"/>
          <w:iCs w:val="0"/>
          <w:caps w:val="0"/>
          <w:color w:val="333333"/>
          <w:spacing w:val="0"/>
          <w:sz w:val="31"/>
          <w:szCs w:val="31"/>
          <w:shd w:val="clear" w:fill="FFFFFF"/>
        </w:rPr>
        <w:t>8:00—18:00</w:t>
      </w:r>
    </w:p>
    <w:p w14:paraId="506E438C">
      <w:pPr>
        <w:pStyle w:val="3"/>
        <w:keepNext w:val="0"/>
        <w:keepLines w:val="0"/>
        <w:widowControl/>
        <w:suppressLineNumbers w:val="0"/>
        <w:spacing w:before="150" w:beforeAutospacing="0" w:after="150" w:afterAutospacing="0" w:line="555" w:lineRule="atLeast"/>
        <w:ind w:left="0" w:right="0"/>
      </w:pPr>
      <w:r>
        <w:rPr>
          <w:rFonts w:hint="default" w:ascii="Times New Roman" w:hAnsi="Times New Roman" w:eastAsia="微软雅黑" w:cs="Times New Roman"/>
          <w:i w:val="0"/>
          <w:iCs w:val="0"/>
          <w:caps w:val="0"/>
          <w:color w:val="333333"/>
          <w:spacing w:val="0"/>
          <w:sz w:val="21"/>
          <w:szCs w:val="21"/>
          <w:bdr w:val="none" w:color="auto" w:sz="0" w:space="0"/>
          <w:shd w:val="clear" w:fill="FFFFFF"/>
        </w:rPr>
        <w:t> </w:t>
      </w:r>
    </w:p>
    <w:p w14:paraId="5549E0D7">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4960B0EE">
      <w:pPr>
        <w:pStyle w:val="3"/>
        <w:keepNext w:val="0"/>
        <w:keepLines w:val="0"/>
        <w:widowControl/>
        <w:suppressLineNumbers w:val="0"/>
        <w:spacing w:before="150" w:beforeAutospacing="0" w:after="150" w:afterAutospacing="0" w:line="555" w:lineRule="atLeast"/>
        <w:ind w:left="0" w:right="0"/>
        <w:jc w:val="center"/>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00"/>
        </w:rPr>
        <w:br w:type="textWrapping"/>
      </w:r>
      <w:r>
        <w:rPr>
          <w:rFonts w:hint="eastAsia" w:ascii="黑体" w:hAnsi="宋体" w:eastAsia="黑体" w:cs="黑体"/>
          <w:i w:val="0"/>
          <w:iCs w:val="0"/>
          <w:caps w:val="0"/>
          <w:color w:val="333333"/>
          <w:spacing w:val="0"/>
          <w:sz w:val="31"/>
          <w:szCs w:val="31"/>
          <w:bdr w:val="none" w:color="auto" w:sz="0" w:space="0"/>
          <w:shd w:val="clear" w:fill="FFFFFF"/>
        </w:rPr>
        <w:t>第三章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eastAsia" w:ascii="黑体" w:hAnsi="宋体" w:eastAsia="黑体" w:cs="黑体"/>
          <w:i w:val="0"/>
          <w:iCs w:val="0"/>
          <w:caps w:val="0"/>
          <w:color w:val="333333"/>
          <w:spacing w:val="0"/>
          <w:sz w:val="31"/>
          <w:szCs w:val="31"/>
          <w:bdr w:val="none" w:color="auto" w:sz="0" w:space="0"/>
          <w:shd w:val="clear" w:fill="FFFFFF"/>
        </w:rPr>
        <w:t>考务安排</w:t>
      </w:r>
    </w:p>
    <w:p w14:paraId="62653717">
      <w:pPr>
        <w:pStyle w:val="3"/>
        <w:keepNext w:val="0"/>
        <w:keepLines w:val="0"/>
        <w:widowControl/>
        <w:suppressLineNumbers w:val="0"/>
        <w:shd w:val="clear" w:fill="FFFFFF"/>
        <w:spacing w:before="150" w:beforeAutospacing="0" w:after="150" w:afterAutospacing="0" w:line="555" w:lineRule="atLeast"/>
        <w:ind w:left="0" w:right="0"/>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6766E34D">
      <w:pPr>
        <w:pStyle w:val="3"/>
        <w:keepNext w:val="0"/>
        <w:keepLines w:val="0"/>
        <w:widowControl/>
        <w:suppressLineNumbers w:val="0"/>
        <w:shd w:val="clear" w:fill="FFFFFF"/>
        <w:spacing w:before="150" w:beforeAutospacing="0" w:after="150" w:afterAutospacing="0" w:line="555" w:lineRule="atLeast"/>
        <w:ind w:left="0" w:right="0" w:firstLine="645"/>
        <w:jc w:val="both"/>
      </w:pPr>
    </w:p>
    <w:p w14:paraId="2FC99D5B">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bdr w:val="none" w:color="auto" w:sz="0" w:space="0"/>
          <w:shd w:val="clear" w:fill="FFFFFF"/>
        </w:rPr>
        <w:t>一、什么是报名序号？何时可以查询报名序号？</w:t>
      </w:r>
    </w:p>
    <w:p w14:paraId="4A16EFEB">
      <w:pPr>
        <w:pStyle w:val="3"/>
        <w:keepNext w:val="0"/>
        <w:keepLines w:val="0"/>
        <w:widowControl/>
        <w:suppressLineNumbers w:val="0"/>
        <w:shd w:val="clear" w:fill="FFFFFF"/>
        <w:spacing w:before="150" w:beforeAutospacing="0" w:after="150" w:afterAutospacing="0" w:line="555" w:lineRule="atLeast"/>
        <w:ind w:left="0" w:right="0" w:firstLine="645"/>
        <w:jc w:val="both"/>
      </w:pP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报名序号</w:t>
      </w:r>
      <w:r>
        <w:rPr>
          <w:rFonts w:hint="default" w:ascii="仿宋_GB2312" w:hAnsi="Times New Roman" w:eastAsia="仿宋_GB2312" w:cs="仿宋_GB2312"/>
          <w:i w:val="0"/>
          <w:iCs w:val="0"/>
          <w:caps w:val="0"/>
          <w:color w:val="333333"/>
          <w:spacing w:val="0"/>
          <w:sz w:val="31"/>
          <w:szCs w:val="31"/>
          <w:bdr w:val="none" w:color="auto" w:sz="0" w:space="0"/>
          <w:shd w:val="clear" w:fill="FFFFFF"/>
        </w:rPr>
        <w:t>是报考人员报名确认和上网打印准考证的关键号码，</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务必牢记。通过资格审查的报考人员可在</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Style w:val="6"/>
          <w:rFonts w:hint="default" w:ascii="Times New Roman" w:hAnsi="Times New Roman" w:eastAsia="宋体" w:cs="Times New Roman"/>
          <w:i w:val="0"/>
          <w:iCs w:val="0"/>
          <w:caps w:val="0"/>
          <w:color w:val="333333"/>
          <w:spacing w:val="0"/>
          <w:sz w:val="31"/>
          <w:szCs w:val="31"/>
          <w:bdr w:val="none" w:color="auto" w:sz="0" w:space="0"/>
          <w:shd w:val="clear" w:fill="FFFFFF"/>
        </w:rPr>
        <w:t>6</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Style w:val="6"/>
          <w:rFonts w:hint="default" w:ascii="Times New Roman" w:hAnsi="Times New Roman" w:eastAsia="宋体" w:cs="Times New Roman"/>
          <w:i w:val="0"/>
          <w:iCs w:val="0"/>
          <w:caps w:val="0"/>
          <w:color w:val="333333"/>
          <w:spacing w:val="0"/>
          <w:sz w:val="31"/>
          <w:szCs w:val="31"/>
          <w:bdr w:val="none" w:color="auto" w:sz="0" w:space="0"/>
          <w:shd w:val="clear" w:fill="FFFFFF"/>
        </w:rPr>
        <w:t>0</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Style w:val="6"/>
          <w:rFonts w:hint="default" w:ascii="Times New Roman" w:hAnsi="Times New Roman" w:eastAsia="宋体" w:cs="Times New Roman"/>
          <w:i w:val="0"/>
          <w:iCs w:val="0"/>
          <w:caps w:val="0"/>
          <w:color w:val="333333"/>
          <w:spacing w:val="0"/>
          <w:sz w:val="31"/>
          <w:szCs w:val="31"/>
          <w:bdr w:val="none" w:color="auto" w:sz="0" w:space="0"/>
          <w:shd w:val="clear" w:fill="FFFFFF"/>
        </w:rPr>
        <w:t>28</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8:00</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后凭本人身份证号和注册密码登录专题网站考生报名入口查询自己的报名序号。</w:t>
      </w:r>
    </w:p>
    <w:p w14:paraId="27D22BED">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bdr w:val="none" w:color="auto" w:sz="0" w:space="0"/>
          <w:shd w:val="clear" w:fill="FFFFFF"/>
        </w:rPr>
        <w:t>二、什么是</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eastAsia" w:ascii="黑体" w:hAnsi="宋体" w:eastAsia="黑体" w:cs="黑体"/>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eastAsia" w:ascii="黑体" w:hAnsi="宋体" w:eastAsia="黑体" w:cs="黑体"/>
          <w:i w:val="0"/>
          <w:iCs w:val="0"/>
          <w:caps w:val="0"/>
          <w:color w:val="333333"/>
          <w:spacing w:val="0"/>
          <w:sz w:val="31"/>
          <w:szCs w:val="31"/>
          <w:bdr w:val="none" w:color="auto" w:sz="0" w:space="0"/>
          <w:shd w:val="clear" w:fill="FFFFFF"/>
        </w:rPr>
        <w:t>？如何使用？</w:t>
      </w:r>
    </w:p>
    <w:p w14:paraId="1632D033">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是对报考人员所需上传照片进行标准化处理的专用照片处理软件。照片上传之前均须通过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进行处理、保存，否则无法完成照片上传和后续相关操作。源照片要求：报考人员本人近期免冠正面电子证件照片（蓝底或白底证件照，</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JPG</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或</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JPEG</w:t>
      </w:r>
      <w:r>
        <w:rPr>
          <w:rFonts w:hint="default" w:ascii="仿宋_GB2312" w:hAnsi="Times New Roman" w:eastAsia="仿宋_GB2312" w:cs="仿宋_GB2312"/>
          <w:i w:val="0"/>
          <w:iCs w:val="0"/>
          <w:caps w:val="0"/>
          <w:color w:val="333333"/>
          <w:spacing w:val="0"/>
          <w:sz w:val="31"/>
          <w:szCs w:val="31"/>
          <w:bdr w:val="none" w:color="auto" w:sz="0" w:space="0"/>
          <w:shd w:val="clear" w:fill="FFFFFF"/>
        </w:rPr>
        <w:t>格式，照片宽度不低于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295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像素，高度不低于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413</w:t>
      </w:r>
      <w:r>
        <w:rPr>
          <w:rFonts w:hint="default" w:ascii="仿宋_GB2312" w:hAnsi="Times New Roman" w:eastAsia="仿宋_GB2312" w:cs="仿宋_GB2312"/>
          <w:i w:val="0"/>
          <w:iCs w:val="0"/>
          <w:caps w:val="0"/>
          <w:color w:val="333333"/>
          <w:spacing w:val="0"/>
          <w:sz w:val="31"/>
          <w:szCs w:val="31"/>
          <w:bdr w:val="none" w:color="auto" w:sz="0" w:space="0"/>
          <w:shd w:val="clear" w:fill="FFFFFF"/>
        </w:rPr>
        <w:t>像素）</w:t>
      </w:r>
      <w:r>
        <w:rPr>
          <w:rFonts w:hint="default" w:ascii="仿宋_GB2312" w:hAnsi="微软雅黑" w:eastAsia="仿宋_GB2312" w:cs="仿宋_GB2312"/>
          <w:i w:val="0"/>
          <w:iCs w:val="0"/>
          <w:caps w:val="0"/>
          <w:color w:val="333333"/>
          <w:spacing w:val="0"/>
          <w:sz w:val="31"/>
          <w:szCs w:val="31"/>
          <w:bdr w:val="none" w:color="auto" w:sz="0" w:space="0"/>
          <w:shd w:val="clear" w:fill="FFFFFF"/>
        </w:rPr>
        <w:t>，照片不得美化、修饰</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6A865B40">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可于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宋体"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26</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日后下载使用。请报考人员提前下载</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对照片进行处理。下载使用方法：登录专题网站</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选择</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考生考务入口</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（或报名确认及准考证打印网址）</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进入报名确认及准考证打印系统登录页面</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点击下载</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按要求处理照片并保存。</w:t>
      </w:r>
    </w:p>
    <w:p w14:paraId="7E657111">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黑体" w:hAnsi="宋体" w:eastAsia="黑体" w:cs="黑体"/>
          <w:i w:val="0"/>
          <w:iCs w:val="0"/>
          <w:caps w:val="0"/>
          <w:color w:val="333333"/>
          <w:spacing w:val="0"/>
          <w:sz w:val="31"/>
          <w:szCs w:val="31"/>
          <w:bdr w:val="none" w:color="auto" w:sz="0" w:space="0"/>
          <w:shd w:val="clear" w:fill="FFFFFF"/>
        </w:rPr>
        <w:t>三、报名确认的方式、时间和地点是怎样的？</w:t>
      </w:r>
    </w:p>
    <w:p w14:paraId="437CA55D">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参加公共科目笔试的报考人员，均需进行报名确认。报名确认一般采取</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网上确认</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的形式。网上确认时间为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24:00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，在此期间登录专题网站，选择</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考生考务入口</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（或报名确认及准考证打印网址）进入，通过报名序号和身份证号登录报名确认及准考证打印系统，进行报名确认。</w:t>
      </w:r>
    </w:p>
    <w:p w14:paraId="41A945F1">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各地考试机构的咨询电话可在专题网站查询。</w:t>
      </w:r>
    </w:p>
    <w:p w14:paraId="271ACF3C">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无法办理网上确认的报考人员，需到考试机构现场确认。</w:t>
      </w:r>
    </w:p>
    <w:p w14:paraId="23853CA5">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eastAsia" w:ascii="微软雅黑" w:hAnsi="微软雅黑" w:eastAsia="微软雅黑" w:cs="微软雅黑"/>
          <w:i w:val="0"/>
          <w:iCs w:val="0"/>
          <w:caps w:val="0"/>
          <w:color w:val="333333"/>
          <w:spacing w:val="0"/>
          <w:sz w:val="31"/>
          <w:szCs w:val="31"/>
          <w:bdr w:val="none" w:color="auto" w:sz="0" w:space="0"/>
          <w:shd w:val="clear" w:fill="FFFFFF"/>
        </w:rPr>
        <w:t>四、如何办理报名确认？</w:t>
      </w:r>
    </w:p>
    <w:p w14:paraId="17087D28">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Times New Roman" w:hAnsi="Times New Roman" w:eastAsia="微软雅黑" w:cs="Times New Roman"/>
          <w:b/>
          <w:bCs/>
          <w:i w:val="0"/>
          <w:iCs w:val="0"/>
          <w:caps w:val="0"/>
          <w:color w:val="333333"/>
          <w:spacing w:val="0"/>
          <w:sz w:val="31"/>
          <w:szCs w:val="31"/>
          <w:bdr w:val="none" w:color="auto" w:sz="0" w:space="0"/>
          <w:shd w:val="clear" w:fill="FFFFFF"/>
        </w:rPr>
        <w:t>1. 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报名确认的具体步骤是什么？</w:t>
      </w:r>
    </w:p>
    <w:p w14:paraId="3C6A2203">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报考人员网上报名确认流程为：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登录报名确认及准考证打印系统</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阅读报名确认须知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上传照片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选择考点城市</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确认信息</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缴费</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0627D34B">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）登录报名确认及准考证打印系统</w:t>
      </w:r>
    </w:p>
    <w:p w14:paraId="40B55940">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报考人员登录专题网站，选择</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考生考务入口</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（或报名确认及准考证打印网址），进入报名确认及准考证打印系统登录页面，通过报名序号和身份证号即可登录。</w:t>
      </w:r>
    </w:p>
    <w:p w14:paraId="0BFCF628">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）阅读报名确认须知</w:t>
      </w:r>
    </w:p>
    <w:p w14:paraId="02B4A93C">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报考人员登录系统后，仔细阅读《报名确认须知》，熟悉考场规则、相关考试违法违纪违规行为处理的规定，阅读完毕后，勾选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我已阅知并同意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按钮，跳转至查看《报考公务员诚信承诺书》页面，阅读完毕后，勾选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我已阅知并同意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按钮，跳转至查看省（自治区、直辖市）《报名确认注意事项》页面，阅读完毕后，勾选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我已阅知并同意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按钮，进行下一步操作。</w:t>
      </w:r>
    </w:p>
    <w:p w14:paraId="4833B108">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）上传照片</w:t>
      </w:r>
    </w:p>
    <w:p w14:paraId="6270C33A">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阅读报名确认须知完成后，跳转至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上传照片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页面。仔细阅读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照片要求</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及</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有关说明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内容。选择</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处理后的照片，输入验证码，点击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上传照片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，审查通过后进行下一步操作。</w:t>
      </w:r>
    </w:p>
    <w:p w14:paraId="524654C4">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）选择考点城市</w:t>
      </w:r>
    </w:p>
    <w:p w14:paraId="31203D34">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为方便报考人员参考，同时考虑实际需要，本次笔试拟在</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200</w:t>
      </w:r>
      <w:r>
        <w:rPr>
          <w:rFonts w:hint="default" w:ascii="仿宋_GB2312" w:hAnsi="微软雅黑" w:eastAsia="仿宋_GB2312" w:cs="仿宋_GB2312"/>
          <w:i w:val="0"/>
          <w:iCs w:val="0"/>
          <w:caps w:val="0"/>
          <w:color w:val="333333"/>
          <w:spacing w:val="0"/>
          <w:sz w:val="31"/>
          <w:szCs w:val="31"/>
          <w:bdr w:val="none" w:color="auto" w:sz="0" w:space="0"/>
          <w:shd w:val="clear" w:fill="FFFFFF"/>
        </w:rPr>
        <w:t>余个城市设置考点（具体名单可在报名确认时查询）。</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照片上传成功后，点击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选择考点城市</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页面，只有一个考点城市的省（自治区、直辖市），系统会自动选中，点击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即可完成考点城市的选择。多个考点城市的省（自治区、直辖市），报考人员选择考点城市后，需点击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保存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按钮方可完成考点城市的选择；如果选择的考点城市显示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该考点城市已满，请选择其他考点城市参加考试</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，请选择其他考点城市。</w:t>
      </w:r>
    </w:p>
    <w:p w14:paraId="6A68743C">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）确认信息</w:t>
      </w:r>
    </w:p>
    <w:p w14:paraId="671779EE">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考点城市选择完成后，点击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按钮，跳转至确认信息页面。报考人员信息确认无误后，点击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按钮，完成信息确认操作。</w:t>
      </w:r>
    </w:p>
    <w:p w14:paraId="5CF52441">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）缴费</w:t>
      </w:r>
    </w:p>
    <w:p w14:paraId="472CB7FB">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报考人员确认信息后，点击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按钮，跳转至缴费页面。报考人员确认缴费信息无误后，点击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网上支付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按钮，弹出提示信息框，点击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是，我要缴费</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按钮，生成订单，并跳转至第三方支付平台，进行支付操作。支付完成后，自动跳转回报名确认平台。完成网上报名确认。</w:t>
      </w:r>
    </w:p>
    <w:p w14:paraId="0EFC1857">
      <w:pPr>
        <w:pStyle w:val="3"/>
        <w:keepNext w:val="0"/>
        <w:keepLines w:val="0"/>
        <w:widowControl/>
        <w:suppressLineNumbers w:val="0"/>
        <w:shd w:val="clear" w:fill="FFFFFF"/>
        <w:spacing w:before="150" w:beforeAutospacing="0" w:after="150" w:afterAutospacing="0" w:line="555" w:lineRule="atLeast"/>
        <w:ind w:left="0" w:right="0" w:firstLine="630"/>
        <w:jc w:val="both"/>
      </w:pP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以下报考人员还需要按当地考试机构要求办理相关手续</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6983094F">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①</w:t>
      </w:r>
      <w:r>
        <w:rPr>
          <w:rFonts w:hint="default" w:ascii="仿宋_GB2312" w:hAnsi="Times New Roman" w:eastAsia="仿宋_GB2312" w:cs="仿宋_GB2312"/>
          <w:i w:val="0"/>
          <w:iCs w:val="0"/>
          <w:caps w:val="0"/>
          <w:color w:val="333333"/>
          <w:spacing w:val="0"/>
          <w:sz w:val="31"/>
          <w:szCs w:val="31"/>
          <w:bdr w:val="none" w:color="auto" w:sz="0" w:space="0"/>
          <w:shd w:val="clear" w:fill="FFFFFF"/>
        </w:rPr>
        <w:t>符合减免考试费用要求且申请办理减免考试费用的人员；</w:t>
      </w:r>
    </w:p>
    <w:p w14:paraId="3BE54862">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②</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其他经当地考试机构确认需现场办理的人员。</w:t>
      </w:r>
    </w:p>
    <w:p w14:paraId="3E625C47">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这些报考人员应关注确认网站发布的信息或拨打咨询电话，按考试机构指定的时间、地点和要求办理相关手续。</w:t>
      </w:r>
    </w:p>
    <w:p w14:paraId="343121F3">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未按期参加报名确认者视为放弃考试资格。</w:t>
      </w:r>
    </w:p>
    <w:p w14:paraId="75FD56E1">
      <w:pPr>
        <w:pStyle w:val="3"/>
        <w:keepNext w:val="0"/>
        <w:keepLines w:val="0"/>
        <w:widowControl/>
        <w:suppressLineNumbers w:val="0"/>
        <w:shd w:val="clear" w:fill="FFFFFF"/>
        <w:spacing w:before="150" w:beforeAutospacing="0" w:after="150" w:afterAutospacing="0" w:line="555" w:lineRule="atLeast"/>
        <w:ind w:left="0" w:right="0" w:firstLine="630"/>
        <w:jc w:val="both"/>
      </w:pP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注：</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报考人员可在报名确认及准考证打印系统的页面左下方点击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常见问题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，查看有关政策问题、考务问题、技术问题解答。</w:t>
      </w:r>
    </w:p>
    <w:p w14:paraId="788414E9">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Times New Roman" w:hAnsi="Times New Roman" w:eastAsia="微软雅黑" w:cs="Times New Roman"/>
          <w:b/>
          <w:bCs/>
          <w:i w:val="0"/>
          <w:iCs w:val="0"/>
          <w:caps w:val="0"/>
          <w:color w:val="333333"/>
          <w:spacing w:val="0"/>
          <w:sz w:val="31"/>
          <w:szCs w:val="31"/>
          <w:bdr w:val="none" w:color="auto" w:sz="0" w:space="0"/>
          <w:shd w:val="clear" w:fill="FFFFFF"/>
        </w:rPr>
        <w:t>2. 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网上报名确认应注意哪些事项？</w:t>
      </w:r>
    </w:p>
    <w:p w14:paraId="027F84E7">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）报考人员登录报名确认及准考证打印系统前，须仔细阅读首页《重要提示》相关内容，并下载</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，对个人电子照片进行处理。</w:t>
      </w:r>
    </w:p>
    <w:p w14:paraId="0E6B2FA2">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）报考人员应仔细阅读报名确认须知，熟悉考场规则、相关考试违法违纪违规行为处理的规定，并做出诚信考试的承诺。</w:t>
      </w:r>
    </w:p>
    <w:p w14:paraId="67634D02">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）报考人员网上报名确认时间截止前，需按要求进行上传照片、选择考点城市、确认信息、缴费操作。网上报名确认截止后，未缴费的报考人员视为未确认，无法参加考试。</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167B799C">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）为便于顺利完成报名确认，请报考人员尽量避开开通首日及结束日等高峰时段。</w:t>
      </w:r>
    </w:p>
    <w:p w14:paraId="3A146EC9">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）为防止他人修改报考人员的个人资料，报考人员登录操作完毕后，必须退出系统并关闭浏览器。</w:t>
      </w:r>
    </w:p>
    <w:p w14:paraId="3F7D3F6E">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Times New Roman" w:hAnsi="Times New Roman" w:eastAsia="微软雅黑" w:cs="Times New Roman"/>
          <w:b/>
          <w:bCs/>
          <w:i w:val="0"/>
          <w:iCs w:val="0"/>
          <w:caps w:val="0"/>
          <w:color w:val="333333"/>
          <w:spacing w:val="0"/>
          <w:sz w:val="31"/>
          <w:szCs w:val="31"/>
          <w:bdr w:val="none" w:color="auto" w:sz="0" w:space="0"/>
          <w:shd w:val="clear" w:fill="FFFFFF"/>
        </w:rPr>
        <w:t>3. 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网上报名确认流程的状态标识</w:t>
      </w:r>
    </w:p>
    <w:p w14:paraId="16E32AB5">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）未完成状态</w:t>
      </w:r>
    </w:p>
    <w:p w14:paraId="24E9170D">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灰色</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，表示该步骤还未完成。</w:t>
      </w:r>
    </w:p>
    <w:p w14:paraId="2083F728">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）正在进行状态</w:t>
      </w:r>
    </w:p>
    <w:p w14:paraId="78791058">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红色</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，表示该步骤为正在进行状态。</w:t>
      </w:r>
    </w:p>
    <w:p w14:paraId="39B325AA">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）已完成状态</w:t>
      </w:r>
    </w:p>
    <w:p w14:paraId="35988D71">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蓝色</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，表示该步骤为已完成。</w:t>
      </w:r>
    </w:p>
    <w:p w14:paraId="72FF2D76">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）不可修改状态</w:t>
      </w:r>
    </w:p>
    <w:p w14:paraId="6EC58FA5">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蓝色</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且标有红色</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符号，表示该步骤已完成且不可修改。</w:t>
      </w:r>
    </w:p>
    <w:p w14:paraId="68FBAEEF">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Times New Roman" w:hAnsi="Times New Roman" w:eastAsia="微软雅黑" w:cs="Times New Roman"/>
          <w:b/>
          <w:bCs/>
          <w:i w:val="0"/>
          <w:iCs w:val="0"/>
          <w:caps w:val="0"/>
          <w:color w:val="333333"/>
          <w:spacing w:val="0"/>
          <w:sz w:val="31"/>
          <w:szCs w:val="31"/>
          <w:bdr w:val="none" w:color="auto" w:sz="0" w:space="0"/>
          <w:shd w:val="clear" w:fill="FFFFFF"/>
        </w:rPr>
        <w:t>4. 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常见问题</w:t>
      </w:r>
    </w:p>
    <w:p w14:paraId="55A88A84">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）报考人员照片已经上传成功，能否修改？</w:t>
      </w:r>
    </w:p>
    <w:p w14:paraId="56FF2C15">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在报名确认时间段内，未缴费报考人员的照片可以修改，已缴费报考人员不可修改。</w:t>
      </w:r>
    </w:p>
    <w:p w14:paraId="78DC4F6E">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）报考人员上传照片过程中出现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文件流丢失</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，如何解决？</w:t>
      </w:r>
    </w:p>
    <w:p w14:paraId="6306D73D">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报考人员上传照片过程中若出现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文件流丢失</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的提示信息，请检查使用的浏览器是否为推荐的浏览器类型和版本，使用推荐的浏览器类型及版本即可解决。</w:t>
      </w:r>
    </w:p>
    <w:p w14:paraId="680437CC">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）网上支付成功，但系统显示还未完成缴费，如何解决？</w:t>
      </w:r>
    </w:p>
    <w:p w14:paraId="6F87E4EF">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该问题是由于网络或其他因素导致支付平台支付信息无法返回报名确认系统。若银行卡确实扣款，请记录支付订单号，联系当地考试机构进行支付记录核对，无需重复缴费。</w:t>
      </w:r>
    </w:p>
    <w:p w14:paraId="30EDBC41">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）使用支付宝时，点击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支付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进入支付宝系统出现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错误代码</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ILLEGAL_EXTERFACE”</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，无法进行支付，如何解决？</w:t>
      </w:r>
    </w:p>
    <w:p w14:paraId="32C893A1">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该问题是电脑安装软件环境造成的，报考人员可更换其他电脑登录系统进行支付。</w:t>
      </w:r>
    </w:p>
    <w:p w14:paraId="61B183AD">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支付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按钮，无法跳转至支付平台，如何解决？</w:t>
      </w:r>
    </w:p>
    <w:p w14:paraId="160D7C92">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首先检查电脑是否安装并开启</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360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安全卫士、</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360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杀毒、腾讯电脑管家或金山毒霸等杀毒软件，如已开启，请临时退出，重试支付操作。</w:t>
      </w:r>
    </w:p>
    <w:p w14:paraId="7C01A393">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如还未解决，该情况可能是由于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IE</w:t>
      </w:r>
      <w:r>
        <w:rPr>
          <w:rFonts w:hint="default" w:ascii="仿宋_GB2312" w:hAnsi="Times New Roman" w:eastAsia="仿宋_GB2312" w:cs="仿宋_GB2312"/>
          <w:i w:val="0"/>
          <w:iCs w:val="0"/>
          <w:caps w:val="0"/>
          <w:color w:val="333333"/>
          <w:spacing w:val="0"/>
          <w:sz w:val="31"/>
          <w:szCs w:val="31"/>
          <w:bdr w:val="none" w:color="auto" w:sz="0" w:space="0"/>
          <w:shd w:val="clear" w:fill="FFFFFF"/>
        </w:rPr>
        <w:t>浏览器安全设置造成的，请按以下步骤操作：</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IE</w:t>
      </w:r>
      <w:r>
        <w:rPr>
          <w:rFonts w:hint="default" w:ascii="仿宋_GB2312" w:hAnsi="Times New Roman" w:eastAsia="仿宋_GB2312" w:cs="仿宋_GB2312"/>
          <w:i w:val="0"/>
          <w:iCs w:val="0"/>
          <w:caps w:val="0"/>
          <w:color w:val="333333"/>
          <w:spacing w:val="0"/>
          <w:sz w:val="31"/>
          <w:szCs w:val="31"/>
          <w:bdr w:val="none" w:color="auto" w:sz="0" w:space="0"/>
          <w:shd w:val="clear" w:fill="FFFFFF"/>
        </w:rPr>
        <w:t>浏览器菜单栏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工具选项下</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“Internet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选项</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隐私选项卡中将倒数第二个复选框</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启用弹出窗口阻止程序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取消勾选，最后点击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确定</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72E999A5">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）推荐浏览器使用版本。</w:t>
      </w:r>
    </w:p>
    <w:p w14:paraId="63A26EEC">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推荐在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1280*1024</w:t>
      </w:r>
      <w:r>
        <w:rPr>
          <w:rFonts w:hint="default" w:ascii="仿宋_GB2312" w:hAnsi="Times New Roman" w:eastAsia="仿宋_GB2312" w:cs="仿宋_GB2312"/>
          <w:i w:val="0"/>
          <w:iCs w:val="0"/>
          <w:caps w:val="0"/>
          <w:color w:val="333333"/>
          <w:spacing w:val="0"/>
          <w:sz w:val="31"/>
          <w:szCs w:val="31"/>
          <w:bdr w:val="none" w:color="auto" w:sz="0" w:space="0"/>
          <w:shd w:val="clear" w:fill="FFFFFF"/>
        </w:rPr>
        <w:t>分辨率下使用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360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（极速模式）、搜狗（高速模式）、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IE</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IE9</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及以上版本）、谷歌浏览器访问系统。</w:t>
      </w:r>
    </w:p>
    <w:p w14:paraId="25D995CF">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eastAsia" w:ascii="黑体" w:hAnsi="宋体" w:eastAsia="黑体" w:cs="黑体"/>
          <w:i w:val="0"/>
          <w:iCs w:val="0"/>
          <w:caps w:val="0"/>
          <w:color w:val="333333"/>
          <w:spacing w:val="0"/>
          <w:sz w:val="31"/>
          <w:szCs w:val="31"/>
          <w:bdr w:val="none" w:color="auto" w:sz="0" w:space="0"/>
          <w:shd w:val="clear" w:fill="FFFFFF"/>
        </w:rPr>
        <w:t>五、如何办理减免考试费用手续？</w:t>
      </w:r>
    </w:p>
    <w:p w14:paraId="26C3C3CB">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减免考试费用的报考人员，由各省（自治区、直辖市）负责考务工作的部门审核确认后，办理减免考试考务费用的手续。</w:t>
      </w:r>
    </w:p>
    <w:p w14:paraId="19FFCD0E">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办理减免手续的方式和时间由各地考试机构自行确定。</w:t>
      </w:r>
    </w:p>
    <w:p w14:paraId="09261F70">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eastAsia" w:ascii="黑体" w:hAnsi="宋体" w:eastAsia="黑体" w:cs="黑体"/>
          <w:i w:val="0"/>
          <w:iCs w:val="0"/>
          <w:caps w:val="0"/>
          <w:color w:val="333333"/>
          <w:spacing w:val="0"/>
          <w:sz w:val="31"/>
          <w:szCs w:val="31"/>
          <w:bdr w:val="none" w:color="auto" w:sz="0" w:space="0"/>
          <w:shd w:val="clear" w:fill="FFFFFF"/>
        </w:rPr>
        <w:t>六、如何打印准考证？</w:t>
      </w:r>
    </w:p>
    <w:p w14:paraId="1F1BA10B">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完成报名确认后，报考人员应在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23</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至</w:t>
      </w:r>
      <w:r>
        <w:rPr>
          <w:rFonts w:hint="default" w:ascii="Times New Roman" w:hAnsi="Times New Roman" w:eastAsia="宋体"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期间登录专题网站，选择</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考生考务入口</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（或报名确认及准考证打印网址）进入，通过报名序号和身份证号登录报名确认及准考证打印系统。仔细阅读《准考证打印须知》，阅读完毕后，勾选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我已阅知并同意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按钮，跳转至省（自治区、直辖市）《准考证打印注意事项》，阅读完毕后，勾选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我已阅知并同意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按钮，显示报考人员的准考证信息，点击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打印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按钮，即可完成准考证打印。打印中如遇问题请与当地考试机构联系解决。</w:t>
      </w:r>
    </w:p>
    <w:p w14:paraId="077D31B3">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eastAsia" w:ascii="黑体" w:hAnsi="宋体" w:eastAsia="黑体" w:cs="黑体"/>
          <w:i w:val="0"/>
          <w:iCs w:val="0"/>
          <w:caps w:val="0"/>
          <w:color w:val="333333"/>
          <w:spacing w:val="0"/>
          <w:sz w:val="31"/>
          <w:szCs w:val="31"/>
          <w:bdr w:val="none" w:color="auto" w:sz="0" w:space="0"/>
          <w:shd w:val="clear" w:fill="FFFFFF"/>
        </w:rPr>
        <w:t>七、笔试时要注意哪些事项？</w:t>
      </w:r>
    </w:p>
    <w:p w14:paraId="0712BB18">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1. </w:t>
      </w:r>
      <w:r>
        <w:rPr>
          <w:rFonts w:hint="default" w:ascii="仿宋_GB2312" w:hAnsi="Times New Roman" w:eastAsia="仿宋_GB2312" w:cs="仿宋_GB2312"/>
          <w:i w:val="0"/>
          <w:iCs w:val="0"/>
          <w:caps w:val="0"/>
          <w:color w:val="333333"/>
          <w:spacing w:val="0"/>
          <w:sz w:val="31"/>
          <w:szCs w:val="31"/>
          <w:bdr w:val="none" w:color="auto" w:sz="0" w:space="0"/>
          <w:shd w:val="clear" w:fill="FFFFFF"/>
        </w:rPr>
        <w:t>必须带齐准考证、本人有效居民身份证，方可进入考场。进入考场时要服从工作人员的安排。请认真核对考点、考场和座位号，在指定座位参加考试。</w:t>
      </w:r>
      <w:r>
        <w:rPr>
          <w:rFonts w:hint="default" w:ascii="仿宋_GB2312" w:hAnsi="微软雅黑" w:eastAsia="仿宋_GB2312" w:cs="仿宋_GB2312"/>
          <w:i w:val="0"/>
          <w:iCs w:val="0"/>
          <w:caps w:val="0"/>
          <w:color w:val="333333"/>
          <w:spacing w:val="0"/>
          <w:sz w:val="31"/>
          <w:szCs w:val="31"/>
          <w:bdr w:val="none" w:color="auto" w:sz="0" w:space="0"/>
          <w:shd w:val="clear" w:fill="FFFFFF"/>
        </w:rPr>
        <w:t>只允许携带一张准考证入场，严禁修改准考证内容、严禁在准考证上书写。</w:t>
      </w:r>
    </w:p>
    <w:p w14:paraId="37E84BBC">
      <w:pPr>
        <w:pStyle w:val="3"/>
        <w:keepNext w:val="0"/>
        <w:keepLines w:val="0"/>
        <w:widowControl/>
        <w:suppressLineNumbers w:val="0"/>
        <w:shd w:val="clear" w:fill="FFFFFF"/>
        <w:spacing w:before="150" w:beforeAutospacing="0" w:after="150" w:afterAutospacing="0" w:line="555" w:lineRule="atLeast"/>
        <w:ind w:left="0" w:right="0" w:firstLine="63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2. </w:t>
      </w:r>
      <w:r>
        <w:rPr>
          <w:rFonts w:hint="default" w:ascii="仿宋_GB2312" w:hAnsi="Times New Roman" w:eastAsia="仿宋_GB2312" w:cs="仿宋_GB2312"/>
          <w:i w:val="0"/>
          <w:iCs w:val="0"/>
          <w:caps w:val="0"/>
          <w:color w:val="333333"/>
          <w:spacing w:val="0"/>
          <w:sz w:val="31"/>
          <w:szCs w:val="31"/>
          <w:bdr w:val="none" w:color="auto" w:sz="0" w:space="0"/>
          <w:shd w:val="clear" w:fill="FFFFFF"/>
        </w:rPr>
        <w:t>监考人员将在考前</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分钟左右宣读有关的考试注意事项，</w:t>
      </w:r>
      <w:r>
        <w:rPr>
          <w:rFonts w:hint="default" w:ascii="仿宋_GB2312" w:hAnsi="微软雅黑" w:eastAsia="仿宋_GB2312" w:cs="仿宋_GB2312"/>
          <w:i w:val="0"/>
          <w:iCs w:val="0"/>
          <w:caps w:val="0"/>
          <w:color w:val="333333"/>
          <w:spacing w:val="0"/>
          <w:sz w:val="31"/>
          <w:szCs w:val="31"/>
          <w:bdr w:val="none" w:color="auto" w:sz="0" w:space="0"/>
          <w:shd w:val="clear" w:fill="FFFFFF"/>
        </w:rPr>
        <w:t>入场时要进行严格安检，请</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考生提前到达考场。</w:t>
      </w:r>
    </w:p>
    <w:p w14:paraId="3B9C266C">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3</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default" w:ascii="仿宋_GB2312" w:hAnsi="Times New Roman" w:eastAsia="仿宋_GB2312" w:cs="仿宋_GB2312"/>
          <w:i w:val="0"/>
          <w:iCs w:val="0"/>
          <w:caps w:val="0"/>
          <w:color w:val="333333"/>
          <w:spacing w:val="0"/>
          <w:sz w:val="31"/>
          <w:szCs w:val="31"/>
          <w:bdr w:val="none" w:color="auto" w:sz="0" w:space="0"/>
          <w:shd w:val="clear" w:fill="FFFFFF"/>
        </w:rPr>
        <w:t>行政职业能力测验科目答题卡印制在试卷封底内页，考生答题前请沿裁切线先行撕下，并在配套答题卡上作答。卷卡不一将影响考试成绩。</w:t>
      </w:r>
    </w:p>
    <w:p w14:paraId="32935E87">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4</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default" w:ascii="仿宋_GB2312" w:hAnsi="Times New Roman" w:eastAsia="仿宋_GB2312" w:cs="仿宋_GB2312"/>
          <w:i w:val="0"/>
          <w:iCs w:val="0"/>
          <w:caps w:val="0"/>
          <w:color w:val="333333"/>
          <w:spacing w:val="0"/>
          <w:sz w:val="31"/>
          <w:szCs w:val="31"/>
          <w:bdr w:val="none" w:color="auto" w:sz="0" w:space="0"/>
          <w:shd w:val="clear" w:fill="FFFFFF"/>
        </w:rPr>
        <w:t>行政职业能力测验一律用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2B</w:t>
      </w:r>
      <w:r>
        <w:rPr>
          <w:rFonts w:hint="default" w:ascii="仿宋_GB2312" w:hAnsi="Times New Roman" w:eastAsia="仿宋_GB2312" w:cs="仿宋_GB2312"/>
          <w:i w:val="0"/>
          <w:iCs w:val="0"/>
          <w:caps w:val="0"/>
          <w:color w:val="333333"/>
          <w:spacing w:val="0"/>
          <w:sz w:val="31"/>
          <w:szCs w:val="31"/>
          <w:bdr w:val="none" w:color="auto" w:sz="0" w:space="0"/>
          <w:shd w:val="clear" w:fill="FFFFFF"/>
        </w:rPr>
        <w:t>铅笔在答题卡上填涂作答，申论一律用黑色字迹的钢笔</w:t>
      </w:r>
      <w:r>
        <w:rPr>
          <w:rFonts w:hint="default" w:ascii="仿宋_GB2312" w:hAnsi="微软雅黑" w:eastAsia="仿宋_GB2312" w:cs="仿宋_GB2312"/>
          <w:i w:val="0"/>
          <w:iCs w:val="0"/>
          <w:caps w:val="0"/>
          <w:color w:val="333333"/>
          <w:spacing w:val="0"/>
          <w:sz w:val="31"/>
          <w:szCs w:val="31"/>
          <w:bdr w:val="none" w:color="auto" w:sz="0" w:space="0"/>
          <w:shd w:val="clear" w:fill="FFFFFF"/>
        </w:rPr>
        <w:t>或</w:t>
      </w:r>
      <w:r>
        <w:rPr>
          <w:rFonts w:hint="default" w:ascii="仿宋_GB2312" w:hAnsi="Times New Roman" w:eastAsia="仿宋_GB2312" w:cs="仿宋_GB2312"/>
          <w:i w:val="0"/>
          <w:iCs w:val="0"/>
          <w:caps w:val="0"/>
          <w:color w:val="333333"/>
          <w:spacing w:val="0"/>
          <w:sz w:val="31"/>
          <w:szCs w:val="31"/>
          <w:bdr w:val="none" w:color="auto" w:sz="0" w:space="0"/>
          <w:shd w:val="clear" w:fill="FFFFFF"/>
        </w:rPr>
        <w:t>签字笔作答。报考人员自备橡皮、</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2B</w:t>
      </w:r>
      <w:r>
        <w:rPr>
          <w:rFonts w:hint="default" w:ascii="仿宋_GB2312" w:hAnsi="Times New Roman" w:eastAsia="仿宋_GB2312" w:cs="仿宋_GB2312"/>
          <w:i w:val="0"/>
          <w:iCs w:val="0"/>
          <w:caps w:val="0"/>
          <w:color w:val="333333"/>
          <w:spacing w:val="0"/>
          <w:sz w:val="31"/>
          <w:szCs w:val="31"/>
          <w:bdr w:val="none" w:color="auto" w:sz="0" w:space="0"/>
          <w:shd w:val="clear" w:fill="FFFFFF"/>
        </w:rPr>
        <w:t>铅笔、黑色字迹的钢笔</w:t>
      </w:r>
      <w:r>
        <w:rPr>
          <w:rFonts w:hint="default" w:ascii="仿宋_GB2312" w:hAnsi="微软雅黑" w:eastAsia="仿宋_GB2312" w:cs="仿宋_GB2312"/>
          <w:i w:val="0"/>
          <w:iCs w:val="0"/>
          <w:caps w:val="0"/>
          <w:color w:val="333333"/>
          <w:spacing w:val="0"/>
          <w:sz w:val="31"/>
          <w:szCs w:val="31"/>
          <w:bdr w:val="none" w:color="auto" w:sz="0" w:space="0"/>
          <w:shd w:val="clear" w:fill="FFFFFF"/>
        </w:rPr>
        <w:t>或</w:t>
      </w:r>
      <w:r>
        <w:rPr>
          <w:rFonts w:hint="default" w:ascii="仿宋_GB2312" w:hAnsi="Times New Roman" w:eastAsia="仿宋_GB2312" w:cs="仿宋_GB2312"/>
          <w:i w:val="0"/>
          <w:iCs w:val="0"/>
          <w:caps w:val="0"/>
          <w:color w:val="333333"/>
          <w:spacing w:val="0"/>
          <w:sz w:val="31"/>
          <w:szCs w:val="31"/>
          <w:bdr w:val="none" w:color="auto" w:sz="0" w:space="0"/>
          <w:shd w:val="clear" w:fill="FFFFFF"/>
        </w:rPr>
        <w:t>签字笔</w:t>
      </w:r>
      <w:r>
        <w:rPr>
          <w:rFonts w:hint="default" w:ascii="仿宋_GB2312" w:hAnsi="微软雅黑" w:eastAsia="仿宋_GB2312" w:cs="仿宋_GB2312"/>
          <w:i w:val="0"/>
          <w:iCs w:val="0"/>
          <w:caps w:val="0"/>
          <w:color w:val="333333"/>
          <w:spacing w:val="0"/>
          <w:sz w:val="31"/>
          <w:szCs w:val="31"/>
          <w:bdr w:val="none" w:color="auto" w:sz="0" w:space="0"/>
          <w:shd w:val="clear" w:fill="FFFFFF"/>
        </w:rPr>
        <w:t>（笔试地点省份另有规定的，以当地要求为准）</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仿宋_GB2312" w:hAnsi="微软雅黑" w:eastAsia="仿宋_GB2312" w:cs="仿宋_GB2312"/>
          <w:i w:val="0"/>
          <w:iCs w:val="0"/>
          <w:caps w:val="0"/>
          <w:color w:val="333333"/>
          <w:spacing w:val="0"/>
          <w:sz w:val="31"/>
          <w:szCs w:val="31"/>
          <w:bdr w:val="none" w:color="auto" w:sz="0" w:space="0"/>
          <w:shd w:val="clear" w:fill="FFFFFF"/>
        </w:rPr>
        <w:t>申论答题时，不得通过挤占格子等方式超出每道题的作答字数限制。超过字数限制作答的，将影响考试成绩。</w:t>
      </w:r>
    </w:p>
    <w:p w14:paraId="3B8752B8">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严禁将手机、计算器、智能手表、智能手环、</w:t>
      </w:r>
      <w:r>
        <w:rPr>
          <w:rFonts w:hint="default" w:ascii="仿宋_GB2312" w:hAnsi="微软雅黑" w:eastAsia="仿宋_GB2312" w:cs="仿宋_GB2312"/>
          <w:i w:val="0"/>
          <w:iCs w:val="0"/>
          <w:caps w:val="0"/>
          <w:color w:val="333333"/>
          <w:spacing w:val="0"/>
          <w:sz w:val="31"/>
          <w:szCs w:val="31"/>
          <w:bdr w:val="none" w:color="auto" w:sz="0" w:space="0"/>
          <w:shd w:val="clear" w:fill="FFFFFF"/>
        </w:rPr>
        <w:t>智能眼镜、</w:t>
      </w:r>
      <w:r>
        <w:rPr>
          <w:rFonts w:hint="default" w:ascii="仿宋_GB2312" w:hAnsi="Times New Roman" w:eastAsia="仿宋_GB2312" w:cs="仿宋_GB2312"/>
          <w:i w:val="0"/>
          <w:iCs w:val="0"/>
          <w:caps w:val="0"/>
          <w:color w:val="333333"/>
          <w:spacing w:val="0"/>
          <w:sz w:val="31"/>
          <w:szCs w:val="31"/>
          <w:bdr w:val="none" w:color="auto" w:sz="0" w:space="0"/>
          <w:shd w:val="clear" w:fill="FFFFFF"/>
        </w:rPr>
        <w:t>蓝牙耳机等各种电子、通信、计算、存储或其它有关设备</w:t>
      </w:r>
      <w:r>
        <w:rPr>
          <w:rFonts w:hint="default" w:ascii="仿宋_GB2312" w:hAnsi="微软雅黑" w:eastAsia="仿宋_GB2312" w:cs="仿宋_GB2312"/>
          <w:i w:val="0"/>
          <w:iCs w:val="0"/>
          <w:caps w:val="0"/>
          <w:color w:val="333333"/>
          <w:spacing w:val="0"/>
          <w:sz w:val="31"/>
          <w:szCs w:val="31"/>
          <w:bdr w:val="none" w:color="auto" w:sz="0" w:space="0"/>
          <w:shd w:val="clear" w:fill="FFFFFF"/>
        </w:rPr>
        <w:t>、文字资料</w:t>
      </w:r>
      <w:r>
        <w:rPr>
          <w:rFonts w:hint="default" w:ascii="仿宋_GB2312" w:hAnsi="Times New Roman" w:eastAsia="仿宋_GB2312" w:cs="仿宋_GB2312"/>
          <w:i w:val="0"/>
          <w:iCs w:val="0"/>
          <w:caps w:val="0"/>
          <w:color w:val="333333"/>
          <w:spacing w:val="0"/>
          <w:sz w:val="31"/>
          <w:szCs w:val="31"/>
          <w:bdr w:val="none" w:color="auto" w:sz="0" w:space="0"/>
          <w:shd w:val="clear" w:fill="FFFFFF"/>
        </w:rPr>
        <w:t>带至座位，否则将按《公务员录用违规违纪行为处理办法》进行处理。</w:t>
      </w:r>
      <w:r>
        <w:rPr>
          <w:rFonts w:hint="default" w:ascii="仿宋_GB2312" w:hAnsi="微软雅黑" w:eastAsia="仿宋_GB2312" w:cs="仿宋_GB2312"/>
          <w:i w:val="0"/>
          <w:iCs w:val="0"/>
          <w:caps w:val="0"/>
          <w:color w:val="333333"/>
          <w:spacing w:val="0"/>
          <w:sz w:val="31"/>
          <w:szCs w:val="31"/>
          <w:bdr w:val="none" w:color="auto" w:sz="0" w:space="0"/>
          <w:shd w:val="clear" w:fill="FFFFFF"/>
        </w:rPr>
        <w:t>佩戴（携带）眼镜的考生，只能佩戴普通光学眼镜参加考试，在进场时须配合考试工作人员进行专项查验。</w:t>
      </w:r>
    </w:p>
    <w:p w14:paraId="7B310CD1">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考试开始</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分钟后，考生一律禁止进入考场；考试期间，不得提前退场。</w:t>
      </w:r>
    </w:p>
    <w:p w14:paraId="0A616F2A">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不能将试卷、答题卡、草稿纸等带出考场，不能损毁试卷、答题卡。</w:t>
      </w:r>
    </w:p>
    <w:p w14:paraId="4840F77C">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8</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不能在考试开始信号发出前答题，不能在考试结束信号发出后继续答题。</w:t>
      </w:r>
    </w:p>
    <w:p w14:paraId="36EC64E4">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9</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default" w:ascii="仿宋_GB2312" w:hAnsi="Times New Roman" w:eastAsia="仿宋_GB2312" w:cs="仿宋_GB2312"/>
          <w:i w:val="0"/>
          <w:iCs w:val="0"/>
          <w:caps w:val="0"/>
          <w:color w:val="333333"/>
          <w:spacing w:val="0"/>
          <w:sz w:val="31"/>
          <w:szCs w:val="31"/>
          <w:bdr w:val="none" w:color="auto" w:sz="0" w:space="0"/>
          <w:shd w:val="clear" w:fill="FFFFFF"/>
        </w:rPr>
        <w:t>必须遵守考场规则，报考人员有义务妥善保护好自己的考试试卷和答题信息、不被他人抄袭。若有答卷雷同，对双方均给予该科目考试成绩为零分的处理，录用程序终止。</w:t>
      </w:r>
    </w:p>
    <w:p w14:paraId="7B7FB863">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0</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default" w:ascii="仿宋_GB2312" w:hAnsi="Times New Roman" w:eastAsia="仿宋_GB2312" w:cs="仿宋_GB2312"/>
          <w:i w:val="0"/>
          <w:iCs w:val="0"/>
          <w:caps w:val="0"/>
          <w:color w:val="333333"/>
          <w:spacing w:val="0"/>
          <w:sz w:val="31"/>
          <w:szCs w:val="31"/>
          <w:bdr w:val="none" w:color="auto" w:sz="0" w:space="0"/>
          <w:shd w:val="clear" w:fill="FFFFFF"/>
        </w:rPr>
        <w:t>若有违规违纪行为，将按《公务员录用违规违纪行为处理办法》进行处理。</w:t>
      </w:r>
    </w:p>
    <w:p w14:paraId="18DF9D2A">
      <w:pPr>
        <w:pStyle w:val="3"/>
        <w:keepNext w:val="0"/>
        <w:keepLines w:val="0"/>
        <w:widowControl/>
        <w:suppressLineNumbers w:val="0"/>
        <w:shd w:val="clear" w:fill="FFFFFF"/>
        <w:spacing w:before="150" w:beforeAutospacing="0" w:after="150" w:afterAutospacing="0" w:line="555" w:lineRule="atLeast"/>
        <w:ind w:left="0" w:right="0" w:firstLine="645"/>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11. </w:t>
      </w:r>
      <w:r>
        <w:rPr>
          <w:rFonts w:hint="default" w:ascii="仿宋_GB2312" w:hAnsi="微软雅黑" w:eastAsia="仿宋_GB2312" w:cs="仿宋_GB2312"/>
          <w:i w:val="0"/>
          <w:iCs w:val="0"/>
          <w:caps w:val="0"/>
          <w:color w:val="333333"/>
          <w:spacing w:val="0"/>
          <w:sz w:val="31"/>
          <w:szCs w:val="31"/>
          <w:bdr w:val="none" w:color="auto" w:sz="0" w:space="0"/>
          <w:shd w:val="clear" w:fill="FFFFFF"/>
        </w:rPr>
        <w:t>如对</w:t>
      </w:r>
      <w:r>
        <w:rPr>
          <w:rFonts w:hint="default" w:ascii="仿宋_GB2312" w:hAnsi="Times New Roman" w:eastAsia="仿宋_GB2312" w:cs="仿宋_GB2312"/>
          <w:i w:val="0"/>
          <w:iCs w:val="0"/>
          <w:caps w:val="0"/>
          <w:color w:val="333333"/>
          <w:spacing w:val="0"/>
          <w:sz w:val="31"/>
          <w:szCs w:val="31"/>
          <w:bdr w:val="none" w:color="auto" w:sz="0" w:space="0"/>
          <w:shd w:val="clear" w:fill="FFFFFF"/>
        </w:rPr>
        <w:t>试卷、答题卡</w:t>
      </w:r>
      <w:r>
        <w:rPr>
          <w:rFonts w:hint="default" w:ascii="仿宋_GB2312" w:hAnsi="微软雅黑" w:eastAsia="仿宋_GB2312" w:cs="仿宋_GB2312"/>
          <w:i w:val="0"/>
          <w:iCs w:val="0"/>
          <w:caps w:val="0"/>
          <w:color w:val="333333"/>
          <w:spacing w:val="0"/>
          <w:sz w:val="31"/>
          <w:szCs w:val="31"/>
          <w:bdr w:val="none" w:color="auto" w:sz="0" w:space="0"/>
          <w:shd w:val="clear" w:fill="FFFFFF"/>
        </w:rPr>
        <w:t>等有疑义，请现场提出，以便及时、妥善处置。</w:t>
      </w:r>
    </w:p>
    <w:p w14:paraId="1D6357CD">
      <w:pPr>
        <w:pStyle w:val="3"/>
        <w:keepNext w:val="0"/>
        <w:keepLines w:val="0"/>
        <w:widowControl/>
        <w:suppressLineNumbers w:val="0"/>
        <w:shd w:val="clear" w:fill="FFFFFF"/>
        <w:spacing w:before="150" w:beforeAutospacing="0" w:after="150" w:afterAutospacing="0" w:line="555" w:lineRule="atLeast"/>
        <w:ind w:left="0" w:right="0" w:firstLine="645"/>
      </w:pPr>
      <w:r>
        <w:rPr>
          <w:rFonts w:hint="default" w:ascii="仿宋_GB2312" w:hAnsi="Times New Roman" w:eastAsia="仿宋_GB2312" w:cs="仿宋_GB2312"/>
          <w:i w:val="0"/>
          <w:iCs w:val="0"/>
          <w:caps w:val="0"/>
          <w:color w:val="333333"/>
          <w:spacing w:val="0"/>
          <w:sz w:val="31"/>
          <w:szCs w:val="31"/>
          <w:bdr w:val="none" w:color="auto" w:sz="0" w:space="0"/>
          <w:shd w:val="clear" w:fill="FFFFFF"/>
        </w:rPr>
        <w:t>请报考人员在考试前一天熟悉考点地址和交通路线。</w:t>
      </w:r>
    </w:p>
    <w:p w14:paraId="57E3E459">
      <w:pPr>
        <w:pStyle w:val="3"/>
        <w:keepNext w:val="0"/>
        <w:keepLines w:val="0"/>
        <w:widowControl/>
        <w:suppressLineNumbers w:val="0"/>
        <w:shd w:val="clear" w:fill="FFFFFF"/>
        <w:spacing w:before="150" w:beforeAutospacing="0" w:after="150" w:afterAutospacing="0" w:line="555" w:lineRule="atLeast"/>
        <w:ind w:left="0" w:right="0" w:firstLine="645"/>
      </w:pPr>
      <w:r>
        <w:rPr>
          <w:rFonts w:hint="eastAsia" w:ascii="黑体" w:hAnsi="宋体" w:eastAsia="黑体" w:cs="黑体"/>
          <w:i w:val="0"/>
          <w:iCs w:val="0"/>
          <w:caps w:val="0"/>
          <w:color w:val="333333"/>
          <w:spacing w:val="0"/>
          <w:sz w:val="31"/>
          <w:szCs w:val="31"/>
          <w:bdr w:val="none" w:color="auto" w:sz="0" w:space="0"/>
          <w:shd w:val="clear" w:fill="FFFFFF"/>
        </w:rPr>
        <w:t>八、考试前遗失了身份证怎么办？</w:t>
      </w:r>
    </w:p>
    <w:p w14:paraId="11818A4D">
      <w:pPr>
        <w:pStyle w:val="3"/>
        <w:keepNext w:val="0"/>
        <w:keepLines w:val="0"/>
        <w:widowControl/>
        <w:suppressLineNumbers w:val="0"/>
        <w:shd w:val="clear" w:fill="FFFFFF"/>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遗失本人有效居民身份证的报考人员，需及时到公安部门补办临时身份证。其他证件不能代替居民身份证。</w:t>
      </w:r>
    </w:p>
    <w:p w14:paraId="2C3EAF4D">
      <w:pPr>
        <w:pStyle w:val="3"/>
        <w:keepNext w:val="0"/>
        <w:keepLines w:val="0"/>
        <w:widowControl/>
        <w:suppressLineNumbers w:val="0"/>
        <w:shd w:val="clear" w:fill="FFFFFF"/>
        <w:spacing w:before="150" w:beforeAutospacing="0" w:after="150" w:afterAutospacing="0" w:line="555" w:lineRule="atLeast"/>
        <w:ind w:left="0" w:right="0" w:firstLine="645"/>
      </w:pPr>
      <w:r>
        <w:rPr>
          <w:rFonts w:hint="eastAsia" w:ascii="微软雅黑" w:hAnsi="微软雅黑" w:eastAsia="微软雅黑" w:cs="微软雅黑"/>
          <w:i w:val="0"/>
          <w:iCs w:val="0"/>
          <w:caps w:val="0"/>
          <w:color w:val="333333"/>
          <w:spacing w:val="0"/>
          <w:sz w:val="31"/>
          <w:szCs w:val="31"/>
          <w:bdr w:val="none" w:color="auto" w:sz="0" w:space="0"/>
          <w:shd w:val="clear" w:fill="FFFFFF"/>
        </w:rPr>
        <w:t>九、如何查询笔试成绩？</w:t>
      </w:r>
    </w:p>
    <w:p w14:paraId="64A70FBB">
      <w:pPr>
        <w:pStyle w:val="3"/>
        <w:keepNext w:val="0"/>
        <w:keepLines w:val="0"/>
        <w:widowControl/>
        <w:suppressLineNumbers w:val="0"/>
        <w:shd w:val="clear" w:fill="FFFFFF"/>
        <w:spacing w:before="150" w:beforeAutospacing="0" w:after="150" w:afterAutospacing="0" w:line="555" w:lineRule="atLeast"/>
        <w:ind w:left="0" w:right="0" w:firstLine="645"/>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月，报考人员可通过身份证号和准考证号在专题网站上查询自己的笔试成绩。</w:t>
      </w:r>
    </w:p>
    <w:p w14:paraId="6D7A92EE">
      <w:pPr>
        <w:pStyle w:val="3"/>
        <w:keepNext w:val="0"/>
        <w:keepLines w:val="0"/>
        <w:widowControl/>
        <w:suppressLineNumbers w:val="0"/>
        <w:shd w:val="clear" w:fill="FFFFFF"/>
        <w:spacing w:before="150" w:beforeAutospacing="0" w:after="150" w:afterAutospacing="0" w:line="555" w:lineRule="atLeast"/>
        <w:ind w:left="0" w:right="0" w:firstLine="645"/>
      </w:pPr>
      <w:r>
        <w:rPr>
          <w:rFonts w:hint="eastAsia" w:ascii="微软雅黑" w:hAnsi="微软雅黑" w:eastAsia="微软雅黑" w:cs="微软雅黑"/>
          <w:i w:val="0"/>
          <w:iCs w:val="0"/>
          <w:caps w:val="0"/>
          <w:color w:val="333333"/>
          <w:spacing w:val="0"/>
          <w:sz w:val="31"/>
          <w:szCs w:val="31"/>
          <w:bdr w:val="none" w:color="auto" w:sz="0" w:space="0"/>
          <w:shd w:val="clear" w:fill="FFFFFF"/>
        </w:rPr>
        <w:t>十、如何获得笔试成绩单？</w:t>
      </w:r>
    </w:p>
    <w:p w14:paraId="0D83612D">
      <w:pPr>
        <w:pStyle w:val="3"/>
        <w:keepNext w:val="0"/>
        <w:keepLines w:val="0"/>
        <w:widowControl/>
        <w:suppressLineNumbers w:val="0"/>
        <w:shd w:val="clear" w:fill="FFFFFF"/>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本次考试不下发考试成绩单。报考人员确实需要的，可在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28</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日前向当地省级考试机构申请，由当地省级考试机构负责出具成绩证明。</w:t>
      </w:r>
    </w:p>
    <w:p w14:paraId="20E23D91">
      <w:pPr>
        <w:pStyle w:val="3"/>
        <w:keepNext w:val="0"/>
        <w:keepLines w:val="0"/>
        <w:widowControl/>
        <w:suppressLineNumbers w:val="0"/>
        <w:shd w:val="clear" w:fill="FFFFFF"/>
        <w:spacing w:before="150" w:beforeAutospacing="0" w:after="150" w:afterAutospacing="0" w:line="555" w:lineRule="atLeast"/>
        <w:ind w:left="0" w:right="0" w:firstLine="645"/>
      </w:pPr>
    </w:p>
    <w:p w14:paraId="18279A12">
      <w:pPr>
        <w:pStyle w:val="3"/>
        <w:keepNext w:val="0"/>
        <w:keepLines w:val="0"/>
        <w:widowControl/>
        <w:suppressLineNumbers w:val="0"/>
        <w:shd w:val="clear" w:fill="FFFFFF"/>
        <w:spacing w:before="150" w:beforeAutospacing="0" w:after="150" w:afterAutospacing="0" w:line="555" w:lineRule="atLeast"/>
        <w:ind w:left="0" w:right="0" w:firstLine="645"/>
      </w:pPr>
      <w:r>
        <w:rPr>
          <w:rFonts w:hint="eastAsia" w:ascii="黑体" w:hAnsi="宋体" w:eastAsia="黑体" w:cs="黑体"/>
          <w:i w:val="0"/>
          <w:iCs w:val="0"/>
          <w:caps w:val="0"/>
          <w:color w:val="333333"/>
          <w:spacing w:val="0"/>
          <w:sz w:val="31"/>
          <w:szCs w:val="31"/>
          <w:bdr w:val="none" w:color="auto" w:sz="0" w:space="0"/>
          <w:shd w:val="clear" w:fill="FFFFFF"/>
        </w:rPr>
        <w:t>各省（自治区、直辖市）考试机构咨询电话</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宋体"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31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日以后通过专题网站公布。</w:t>
      </w:r>
    </w:p>
    <w:p w14:paraId="0243F070">
      <w:pPr>
        <w:pStyle w:val="3"/>
        <w:keepNext w:val="0"/>
        <w:keepLines w:val="0"/>
        <w:widowControl/>
        <w:suppressLineNumbers w:val="0"/>
        <w:shd w:val="clear" w:fill="FFFFFF"/>
        <w:spacing w:before="150" w:beforeAutospacing="0" w:after="150" w:afterAutospacing="0" w:line="555" w:lineRule="atLeast"/>
        <w:ind w:left="0" w:right="0" w:firstLine="645"/>
      </w:pPr>
      <w:r>
        <w:rPr>
          <w:rFonts w:hint="eastAsia" w:ascii="微软雅黑" w:hAnsi="微软雅黑" w:eastAsia="微软雅黑" w:cs="微软雅黑"/>
          <w:i w:val="0"/>
          <w:iCs w:val="0"/>
          <w:caps w:val="0"/>
          <w:color w:val="333333"/>
          <w:spacing w:val="0"/>
          <w:sz w:val="31"/>
          <w:szCs w:val="31"/>
          <w:bdr w:val="none" w:color="auto" w:sz="0" w:space="0"/>
          <w:shd w:val="clear" w:fill="FFFFFF"/>
        </w:rPr>
        <w:t>咨询时间：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宋体"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31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w:t>
      </w:r>
      <w:r>
        <w:rPr>
          <w:rFonts w:hint="default" w:ascii="Times New Roman" w:hAnsi="Times New Roman" w:eastAsia="宋体"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日，工作日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8:30—17:00</w:t>
      </w:r>
    </w:p>
    <w:p w14:paraId="2EDF4B4A">
      <w:pPr>
        <w:pStyle w:val="3"/>
        <w:keepNext w:val="0"/>
        <w:keepLines w:val="0"/>
        <w:widowControl/>
        <w:suppressLineNumbers w:val="0"/>
        <w:shd w:val="clear" w:fill="FFFFFF"/>
        <w:spacing w:before="150" w:beforeAutospacing="0" w:after="150" w:afterAutospacing="0" w:line="555" w:lineRule="atLeast"/>
        <w:ind w:left="0" w:right="0" w:firstLine="645"/>
      </w:pPr>
      <w:r>
        <w:rPr>
          <w:rFonts w:hint="eastAsia" w:ascii="微软雅黑" w:hAnsi="微软雅黑" w:eastAsia="微软雅黑" w:cs="微软雅黑"/>
          <w:i w:val="0"/>
          <w:iCs w:val="0"/>
          <w:caps w:val="0"/>
          <w:color w:val="333333"/>
          <w:spacing w:val="0"/>
          <w:sz w:val="31"/>
          <w:szCs w:val="31"/>
          <w:bdr w:val="none" w:color="auto" w:sz="0" w:space="0"/>
          <w:shd w:val="clear" w:fill="FFFFFF"/>
        </w:rPr>
        <w:t>报名确认及准考证打印技术咨询电话：</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87901966</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0531-66680723</w:t>
      </w:r>
      <w:r>
        <w:rPr>
          <w:rFonts w:hint="eastAsia" w:ascii="宋体" w:hAnsi="宋体" w:eastAsia="宋体" w:cs="宋体"/>
          <w:i w:val="0"/>
          <w:iCs w:val="0"/>
          <w:caps w:val="0"/>
          <w:color w:val="333333"/>
          <w:spacing w:val="0"/>
          <w:sz w:val="31"/>
          <w:szCs w:val="31"/>
          <w:bdr w:val="none" w:color="auto" w:sz="0" w:space="0"/>
          <w:shd w:val="clear" w:fill="FFFFFF"/>
        </w:rPr>
        <w:t>、</w:t>
      </w:r>
      <w:r>
        <w:rPr>
          <w:rFonts w:hint="default" w:ascii="Times New Roman" w:hAnsi="Times New Roman" w:eastAsia="宋体" w:cs="Times New Roman"/>
          <w:i w:val="0"/>
          <w:iCs w:val="0"/>
          <w:caps w:val="0"/>
          <w:color w:val="333333"/>
          <w:spacing w:val="0"/>
          <w:sz w:val="31"/>
          <w:szCs w:val="31"/>
          <w:bdr w:val="none" w:color="auto" w:sz="0" w:space="0"/>
          <w:shd w:val="clear" w:fill="FFFFFF"/>
        </w:rPr>
        <w:t>0531-66680726</w:t>
      </w:r>
    </w:p>
    <w:p w14:paraId="182499C4">
      <w:pPr>
        <w:pStyle w:val="3"/>
        <w:keepNext w:val="0"/>
        <w:keepLines w:val="0"/>
        <w:widowControl/>
        <w:suppressLineNumbers w:val="0"/>
        <w:shd w:val="clear" w:fill="FFFFFF"/>
        <w:spacing w:before="150" w:beforeAutospacing="0" w:after="150" w:afterAutospacing="0" w:line="555" w:lineRule="atLeast"/>
        <w:ind w:left="0" w:right="0" w:firstLine="645"/>
      </w:pPr>
      <w:r>
        <w:rPr>
          <w:rFonts w:hint="eastAsia" w:ascii="微软雅黑" w:hAnsi="微软雅黑" w:eastAsia="微软雅黑" w:cs="微软雅黑"/>
          <w:i w:val="0"/>
          <w:iCs w:val="0"/>
          <w:caps w:val="0"/>
          <w:color w:val="333333"/>
          <w:spacing w:val="0"/>
          <w:sz w:val="31"/>
          <w:szCs w:val="31"/>
          <w:bdr w:val="none" w:color="auto" w:sz="0" w:space="0"/>
          <w:shd w:val="clear" w:fill="FFFFFF"/>
        </w:rPr>
        <w:t>咨询时间：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宋体"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31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日，每日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8:00—20:00</w:t>
      </w:r>
      <w:r>
        <w:rPr>
          <w:rFonts w:hint="eastAsia" w:ascii="宋体" w:hAnsi="宋体" w:eastAsia="宋体" w:cs="宋体"/>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w:t>
      </w:r>
      <w:r>
        <w:rPr>
          <w:rFonts w:hint="default" w:ascii="Times New Roman" w:hAnsi="Times New Roman" w:eastAsia="宋体"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日，每日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8:00—20:00</w:t>
      </w:r>
    </w:p>
    <w:p w14:paraId="49D060B8">
      <w:pPr>
        <w:pStyle w:val="3"/>
        <w:keepNext w:val="0"/>
        <w:keepLines w:val="0"/>
        <w:widowControl/>
        <w:suppressLineNumbers w:val="0"/>
        <w:shd w:val="clear" w:fill="FFFFFF"/>
        <w:spacing w:before="150" w:beforeAutospacing="0" w:after="150" w:afterAutospacing="0" w:line="555" w:lineRule="atLeast"/>
        <w:ind w:left="0" w:right="0" w:firstLine="645"/>
      </w:pPr>
      <w:r>
        <w:rPr>
          <w:rFonts w:hint="eastAsia" w:ascii="微软雅黑" w:hAnsi="微软雅黑" w:eastAsia="微软雅黑" w:cs="微软雅黑"/>
          <w:i w:val="0"/>
          <w:iCs w:val="0"/>
          <w:caps w:val="0"/>
          <w:color w:val="333333"/>
          <w:spacing w:val="0"/>
          <w:sz w:val="31"/>
          <w:szCs w:val="31"/>
          <w:bdr w:val="none" w:color="auto" w:sz="0" w:space="0"/>
          <w:shd w:val="clear" w:fill="FFFFFF"/>
        </w:rPr>
        <w:t>考务咨询电话：</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87901866</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84237</w:t>
      </w:r>
      <w:r>
        <w:rPr>
          <w:rFonts w:hint="default" w:ascii="Times New Roman" w:hAnsi="Times New Roman" w:eastAsia="宋体" w:cs="Times New Roman"/>
          <w:i w:val="0"/>
          <w:iCs w:val="0"/>
          <w:caps w:val="0"/>
          <w:color w:val="333333"/>
          <w:spacing w:val="0"/>
          <w:sz w:val="31"/>
          <w:szCs w:val="31"/>
          <w:bdr w:val="none" w:color="auto" w:sz="0" w:space="0"/>
          <w:shd w:val="clear" w:fill="FFFFFF"/>
        </w:rPr>
        <w:t>602</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84237802</w:t>
      </w:r>
    </w:p>
    <w:p w14:paraId="433734C4">
      <w:pPr>
        <w:pStyle w:val="3"/>
        <w:keepNext w:val="0"/>
        <w:keepLines w:val="0"/>
        <w:widowControl/>
        <w:suppressLineNumbers w:val="0"/>
        <w:shd w:val="clear" w:fill="FFFFFF"/>
        <w:spacing w:before="150" w:beforeAutospacing="0" w:after="150" w:afterAutospacing="0" w:line="555" w:lineRule="atLeast"/>
        <w:ind w:left="0" w:right="0" w:firstLine="645"/>
      </w:pPr>
      <w:r>
        <w:rPr>
          <w:rFonts w:hint="eastAsia" w:ascii="微软雅黑" w:hAnsi="微软雅黑" w:eastAsia="微软雅黑" w:cs="微软雅黑"/>
          <w:i w:val="0"/>
          <w:iCs w:val="0"/>
          <w:caps w:val="0"/>
          <w:color w:val="333333"/>
          <w:spacing w:val="0"/>
          <w:sz w:val="31"/>
          <w:szCs w:val="31"/>
          <w:bdr w:val="none" w:color="auto" w:sz="0" w:space="0"/>
          <w:shd w:val="clear" w:fill="FFFFFF"/>
        </w:rPr>
        <w:t>咨询时间：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宋体"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27</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w:t>
      </w:r>
      <w:r>
        <w:rPr>
          <w:rFonts w:hint="default" w:ascii="Times New Roman" w:hAnsi="Times New Roman" w:eastAsia="宋体"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日，工作日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8:30—17:00</w:t>
      </w:r>
    </w:p>
    <w:p w14:paraId="524C222A">
      <w:pPr>
        <w:pStyle w:val="3"/>
        <w:keepNext w:val="0"/>
        <w:keepLines w:val="0"/>
        <w:widowControl/>
        <w:suppressLineNumbers w:val="0"/>
        <w:shd w:val="clear" w:fill="FFFFFF"/>
        <w:spacing w:before="150" w:beforeAutospacing="0" w:after="150" w:afterAutospacing="0" w:line="555" w:lineRule="atLeast"/>
        <w:ind w:left="0" w:right="0" w:firstLine="645"/>
      </w:pPr>
      <w:r>
        <w:rPr>
          <w:rFonts w:hint="default" w:ascii="仿宋_GB2312" w:hAnsi="微软雅黑" w:eastAsia="仿宋_GB2312" w:cs="仿宋_GB2312"/>
          <w:i w:val="0"/>
          <w:iCs w:val="0"/>
          <w:caps w:val="0"/>
          <w:color w:val="333333"/>
          <w:spacing w:val="0"/>
          <w:sz w:val="31"/>
          <w:szCs w:val="31"/>
          <w:bdr w:val="none" w:color="auto" w:sz="0" w:space="0"/>
          <w:shd w:val="clear" w:fill="FFFFFF"/>
        </w:rPr>
        <w:t>报考人员也可通过点击报名确认及准考证打印系统首页的“在线咨询”图标咨询相关考务或技术问题。</w:t>
      </w:r>
    </w:p>
    <w:p w14:paraId="5A26D55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A17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2026-10-13T04:02:49Z</dcterms:created>
  <dc:creator>admin</dc:creator>
  <cp:lastModifiedBy>王老师</cp:lastModifiedBy>
  <dcterms:modified xsi:type="dcterms:W3CDTF">2026-10-13T04:03:09Z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eyJoZGlkIjoiNWI2NmI0NTRjNGYyM2YwZmNiN2FjOTVkZDhlZmU4NmUiLCJ1c2VySWQiOiI0Mzc4MDE3MDQifQ==</vt:lpwstr>
  </property>
  <property fmtid="{D5CDD505-2E9C-101B-9397-08002B2CF9AE}" pid="4" name="ICV">
    <vt:lpwstr>3ACDC876401340B6BA98AE3F24A3C54F_12</vt:lpwstr>
  </property>
</Properties>
</file>